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A66" w:rsidRDefault="004356E7">
      <w:r>
        <w:t>REFERERENCE</w:t>
      </w:r>
    </w:p>
    <w:p w:rsidR="004356E7" w:rsidRDefault="004356E7"/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0045"/>
      </w:tblGrid>
      <w:tr w:rsidR="004356E7" w:rsidRPr="004356E7" w:rsidTr="004356E7">
        <w:trPr>
          <w:trHeight w:val="364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Abdoli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MA, L.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Amiri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A.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Baghvand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J.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Nasiri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et E.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Madadian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(2014) Production de méthane à partir de la co-digestion anaérobie du maïs et de la bouse de vache,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Environmental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Progress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Sustainable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Energy 33(2</w:t>
            </w:r>
            <w:bookmarkStart w:id="0" w:name="_GoBack"/>
            <w:bookmarkEnd w:id="0"/>
            <w:r w:rsidR="00BB3058"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 :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597-601.</w:t>
            </w:r>
          </w:p>
        </w:tc>
      </w:tr>
      <w:tr w:rsidR="004356E7" w:rsidRPr="004356E7" w:rsidTr="004356E7">
        <w:trPr>
          <w:trHeight w:val="386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Achinas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Krooneman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J.,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Euverink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, G. (2019). Enhanced biogas production from the anaerobic batch treatment of banana peels. Engineering, 1(10), Article 1. https://doi.org/10.1016/j.eng.2019.10.001</w:t>
            </w:r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 w:eastAsia="fr-FR"/>
              </w:rPr>
              <w:t>Engineering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</w:t>
            </w:r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 w:eastAsia="fr-FR"/>
              </w:rPr>
              <w:t>5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, 970–978. https://doi.org/10.1016/j.eng.2018.11.036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Adelard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L.,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Poulsen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T. G.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Rakotoniaina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V. Biogas and methane yield in response to co-and separate digestion of biomass wastes.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Waste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Management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Research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33(1), 55-62 (2015).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Akindele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O. O.,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Adesina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O. (2019). Evaluation of biogas production from co-digestion of pig dung, water hyacinth and poultry droppings.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Waste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Disposal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Sustainable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Energy, 1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(4), 271-277. </w:t>
            </w:r>
          </w:p>
        </w:tc>
      </w:tr>
      <w:tr w:rsidR="004356E7" w:rsidRPr="004356E7" w:rsidTr="004356E7">
        <w:trPr>
          <w:trHeight w:val="477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5.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Ali, S. S.,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Elsamahy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T., Abdelfattah, A., Mustafa, A. M., Khalil, M. A.,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Mastropetros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 G.,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Kornaros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M., Sun, J.,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Azab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M. (2022). Exploring the potential of anaerobic co-digestion of water hyacinth and cattle dung for enhanced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biomethanation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and techno-economic feasibility.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Fuel, 329, 125397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Angelidaki, I., et al. (2009). Defining the biomethane potential (BMP) of solid organic wastes and energy crops: a proposed protocol for batch assays.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Water Science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59(5), 927-934.</w:t>
            </w:r>
          </w:p>
        </w:tc>
      </w:tr>
      <w:tr w:rsidR="004356E7" w:rsidRPr="004356E7" w:rsidTr="004356E7">
        <w:trPr>
          <w:trHeight w:val="378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Appels, L.,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Baeyens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J.,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Degréve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J.,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Dewil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R. (2008).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Principles and potential of the anaerobic digestion of waste-activated sludge. Progress in Energy and Combustion Science, 34(6), 755-781. https://doi.org/10.1016/j.pecs.2008.06.002</w:t>
            </w:r>
          </w:p>
        </w:tc>
      </w:tr>
      <w:tr w:rsidR="004356E7" w:rsidRPr="004356E7" w:rsidTr="004356E7">
        <w:trPr>
          <w:trHeight w:val="271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Atelge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M.R., et al.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(2020). Biogas production from organic waste: recent progress and perspectives.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Waste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Biomass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Valorization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11(3), 1019-1040.</w:t>
            </w:r>
          </w:p>
        </w:tc>
      </w:tr>
      <w:tr w:rsidR="004356E7" w:rsidRPr="004356E7" w:rsidTr="004356E7">
        <w:trPr>
          <w:trHeight w:val="43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9.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Awasthi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S. K., Joshi, R.,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Dhar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H.,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Verma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S.,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Awasthi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 K.,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Varjani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S.,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Sarsaiya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S., Zhang, Z. and Kumar, S. (2018).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Improving methane yield and quality via co-digestion of cow dung mixed with food waste.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Bioresource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251, 259-263. https://doi.org/10.1016/j.biortech.2017.12.063</w:t>
            </w:r>
          </w:p>
        </w:tc>
      </w:tr>
      <w:tr w:rsidR="004356E7" w:rsidRPr="004356E7" w:rsidTr="004356E7">
        <w:trPr>
          <w:trHeight w:val="266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Batstone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D. J.,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Virdis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B. (2021).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"Anaerobic digestion: A complex and dynamic system."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Water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Research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187, 116398. </w:t>
            </w:r>
          </w:p>
        </w:tc>
      </w:tr>
      <w:tr w:rsidR="004356E7" w:rsidRPr="004356E7" w:rsidTr="004356E7">
        <w:trPr>
          <w:trHeight w:val="553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Bernet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N. (2015, July). Principes et application de la digestion anaérobie pour la production d’énergie. Colloque International “Biodiversité et changements globaux : valorisation des effluents des industries, des résidus agro-pastoraux et forestiers”, Agence Universitaire de la Francophonie (AUF).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Ngaoundéré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Cameroun. ffhal-02743093f. </w:t>
            </w:r>
          </w:p>
        </w:tc>
      </w:tr>
      <w:tr w:rsidR="004356E7" w:rsidRPr="004356E7" w:rsidTr="004356E7">
        <w:trPr>
          <w:trHeight w:val="561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Cárdenas-Cleves, N. L.,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Marmolejo-Rebellón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, L. F., &amp; Torres-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Lozada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P. (2018). Improvement of the biochemical methane potential of food waste by means of anaerobic co-digestion with swine manure.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Brazilian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Journal of Chemical Engineering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35(4), 1219-1229. doi:10.1590/0104-6632.20180354520170297</w:t>
            </w:r>
          </w:p>
        </w:tc>
      </w:tr>
      <w:tr w:rsidR="004356E7" w:rsidRPr="004356E7" w:rsidTr="004356E7">
        <w:trPr>
          <w:trHeight w:val="29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De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Vrieze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J., Nielsen, P. H.,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Batstone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D. J. (2020).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"Anaerobic digestion: From waste to resource."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Nature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Reviews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Microbiology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18(11), 649-662.</w:t>
            </w:r>
          </w:p>
        </w:tc>
      </w:tr>
      <w:tr w:rsidR="004356E7" w:rsidRPr="004356E7" w:rsidTr="004356E7">
        <w:trPr>
          <w:trHeight w:val="407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14.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Demirel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B., &amp; Scherer, P. (2008). The roles of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acetotrophic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hydrogenotrophic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methanogens during anaerobic conversion of biomass to methane: a review.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Reviews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in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Environmental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Science and Bio/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7(2), 173-190.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15.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Fekadu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, M. (2014). Biogas production from Water Hyacinth (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Eichhornia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crassipes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) Co-digestion with cow-dung.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MSc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Dissertation,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Department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Haramaya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University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</w:t>
            </w:r>
          </w:p>
        </w:tc>
      </w:tr>
      <w:tr w:rsidR="004356E7" w:rsidRPr="004356E7" w:rsidTr="004356E7">
        <w:trPr>
          <w:trHeight w:val="39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16.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4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 xml:space="preserve">González, R., Carrillo Peña, D., &amp; Gómez, X. (2022).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Anaerobic Co-Digestion of Wastes: Reviewing Current Status and Approaches for Enhancing Biogas Production.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Applied Sciences, 12(17), 8884. https://doi.org/10.3390/app12178884</w:t>
              </w:r>
            </w:hyperlink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17.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5" w:history="1">
              <w:proofErr w:type="spellStart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Gunaseelan</w:t>
              </w:r>
              <w:proofErr w:type="spellEnd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, V. N. (2009). Predicting ultimate methane yields of Jatropha </w:t>
              </w:r>
              <w:proofErr w:type="spellStart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curcus</w:t>
              </w:r>
              <w:proofErr w:type="spellEnd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 and </w:t>
              </w:r>
              <w:proofErr w:type="spellStart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Morus</w:t>
              </w:r>
              <w:proofErr w:type="spellEnd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 indica from their chemical composition [Short Communication]. </w:t>
              </w:r>
              <w:proofErr w:type="spellStart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Bioresource</w:t>
              </w:r>
              <w:proofErr w:type="spellEnd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 xml:space="preserve"> </w:t>
              </w:r>
              <w:proofErr w:type="spellStart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Technology</w:t>
              </w:r>
              <w:proofErr w:type="spellEnd"/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, 100(13), 3426-3429.</w:t>
              </w:r>
            </w:hyperlink>
          </w:p>
        </w:tc>
      </w:tr>
      <w:tr w:rsidR="004356E7" w:rsidRPr="004356E7" w:rsidTr="004356E7">
        <w:trPr>
          <w:trHeight w:val="392"/>
        </w:trPr>
        <w:tc>
          <w:tcPr>
            <w:tcW w:w="201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18.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hyperlink r:id="rId6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International Energy Agency. (2023). Outlook for biogas and prospects for organic growth. https://iea.blob.core.windows.net/assets/03aeb10c-c38c-4d10-bcec-de92e9ab815f/Outlook_for_biogas_and_biomethane.pdf</w:t>
              </w:r>
            </w:hyperlink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19.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Ionescu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Dincă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 N.,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Moiceanu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G.,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Zăbavă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B. Ș.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(2023). Anaerobic Co-Digestion: A Way to Potentiate the Synergistic Effect of Multiple Substrates and Microbial Diversity.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Energies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20.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Ionescu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Dincă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 N.,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Moiceanu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G.,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Zăbavă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B. Ș.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(2023). Anaerobic Co-Digestion: A Way to Potentiate the Synergistic Effect of Multiple Substrates and Microbial Diversity.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Energies.</w:t>
            </w:r>
          </w:p>
        </w:tc>
      </w:tr>
      <w:tr w:rsidR="004356E7" w:rsidRPr="004356E7" w:rsidTr="004356E7">
        <w:trPr>
          <w:trHeight w:val="484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21.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7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Karki, R., Chuenchart, W., Surendra, K. C., Shrestha, S., Raskin, L., Sung, S., Hashimoto, A., &amp; Khanal, S. K. (2021). Anaerobic co-digestion: Current status and perspectives.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Bioresource Technology, 330, 125001. https://doi.org/10.1016/j.biortech.2021.125001</w:t>
              </w:r>
            </w:hyperlink>
          </w:p>
        </w:tc>
      </w:tr>
      <w:tr w:rsidR="004356E7" w:rsidRPr="004356E7" w:rsidTr="004356E7">
        <w:trPr>
          <w:trHeight w:val="42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22.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8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Kostopoulou, E., Chioti, A. G., Tsioni, V., &amp; Sfetsas, T. (2023). Microbial dynamics in anaerobic digestion: A review of operational and environmental factors affecting microbiome composition and function.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Preprints. https://doi.org/10.20944/preprints202306.0299.v1</w:t>
              </w:r>
            </w:hyperlink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23.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Labatut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R. A.,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Angenent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L. T., &amp; Scott, N. R. (2019). "Anaerobic digestion: New trends enhancing process performance and application."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Current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Opinion in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56, 174-181.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24.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Labatut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R. A.,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Angenent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L. T., &amp; Scott, N. R. (2020). "Microbial ecology of anaerobic digestion: The key players and their roles."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Microbiome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8(1), 1-18.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25.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Mata-Alvarez, J., Cecchi, F.,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Pavan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P., &amp; Romero, L. I. (1992).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Anaerobic co-digestion of organic solid wastes. Water Science and Technology, 26(9-11), 2169-2177. https://doi.org/10.2166/wst.1992.0190</w:t>
            </w:r>
          </w:p>
        </w:tc>
      </w:tr>
      <w:tr w:rsidR="004356E7" w:rsidRPr="004356E7" w:rsidTr="004356E7">
        <w:trPr>
          <w:trHeight w:val="459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26.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Mata-Alvarez, J., Mace, S.,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Llabres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P. (2000).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Anaerobic digestion of organic solid wastes. An overview of research achievements and perspectives.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Bioresource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Technology, 74(1), 3-16. https://doi.org/10.1016/S0960-8524(99)00145-7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27.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Mata-Alvarez, J., Mace, S.,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Llabrés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P. (2014).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"Anaerobic digestion of organic solid wastes.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An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overview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of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research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achievements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and perspectives."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Bioresource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175, 3-12.</w:t>
            </w:r>
          </w:p>
        </w:tc>
      </w:tr>
      <w:tr w:rsidR="004356E7" w:rsidRPr="004356E7" w:rsidTr="004356E7">
        <w:trPr>
          <w:trHeight w:val="434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28.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hyperlink r:id="rId9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MathWorks. (2018). Solving optimization problems with MATLAB. Retrieved from https://www.matlabexpo.com/content/dam/mathworks/mathworks-dot-com/images/events/matlabexpo/us/2018/master-class-solving-optimization-problems-with-matlab.pdf</w:t>
              </w:r>
            </w:hyperlink>
          </w:p>
        </w:tc>
      </w:tr>
      <w:tr w:rsidR="004356E7" w:rsidRPr="004356E7" w:rsidTr="004356E7">
        <w:trPr>
          <w:trHeight w:val="412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29.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Mel, M.,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Ihsan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 I.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Setyobudi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R. H. (2015). Process improvement of biogas production from anaerobic co-digestion of cow dung and corn husk.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Procedia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Chemistry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14, 91-100. https://doi.org/10.1016/j.proche.2015.03.014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30.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Meng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H. (2019). </w:t>
            </w:r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 w:eastAsia="fr-FR"/>
              </w:rPr>
              <w:t>Anaerobic co-digestion: Design of substrate mixtures and the impacts on process performance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(Doctoral dissertation, The University of Queensland).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31.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Moletta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R.,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Verstraete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W. (2008). La méthanisation dans la problématique énergétique et environnementale. In R.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Moletta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(Ed.), La méthanisation (pp. 3–8). Paris, France : Editions TEC &amp; DOC. </w:t>
            </w:r>
          </w:p>
        </w:tc>
      </w:tr>
      <w:tr w:rsidR="004356E7" w:rsidRPr="004356E7" w:rsidTr="004356E7">
        <w:trPr>
          <w:trHeight w:val="478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32.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Montesdeoca-Pichucho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N. B., Garibaldi-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Alcívar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K.,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Baquerizo-Crespo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R. J., Gómez-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Salcedo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Y., Pérez-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Ones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O.,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Pereda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-Reyes, I. (2023).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Synergistic and antagonistic effects in anaerobic co-digestion. Analysis of the methane yield kinetics.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Revista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Facultad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de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Ingeniería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Universidad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de Antioquia, 107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80-87.</w:t>
            </w:r>
          </w:p>
        </w:tc>
      </w:tr>
      <w:tr w:rsidR="004356E7" w:rsidRPr="004356E7" w:rsidTr="004356E7">
        <w:trPr>
          <w:trHeight w:val="502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33.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hyperlink r:id="rId10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>Muronda, M. T., &amp; Gotore, O. (2023). Revealing sustainable energy opportunities through the integrated use of Canna indica biomass and buffalo manure for biogas generation. Maejo International Journal of Energy and Environmental Communication, 5(2), 41-46. https://ph02.tci-thaijo.org/index.php/MIJEEC</w:t>
              </w:r>
            </w:hyperlink>
          </w:p>
        </w:tc>
      </w:tr>
      <w:tr w:rsidR="004356E7" w:rsidRPr="004356E7" w:rsidTr="004356E7">
        <w:trPr>
          <w:trHeight w:val="37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lastRenderedPageBreak/>
              <w:t>34.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Ojo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O. M.,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Babatola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J. O.,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Adesina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A. A.,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Akinola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A. O., &amp; Lafe, O. (2018). Synergistic Effect of co-digesting different mix ratios of Water Hyacinth and Cow-dung for Biogas production.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FUTAJEET, 12(1), 54–59.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35.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Pongthornpruek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Watmuang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 (2016). Biogas production from anaerobic co-digestion of food waste mixed with domestic wastewater.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Applied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Mechanics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Materials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, 855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103-107.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36.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Rabii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A.,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Aldin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S.,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Dahman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Y.,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Elbeshbishy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, E. (2019). A Review on Anaerobic Co-Digestion with a Focus on the Microbial Populations and the Effect of Multi-Stage Digester Configuration.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Energies.</w:t>
            </w:r>
          </w:p>
        </w:tc>
      </w:tr>
      <w:tr w:rsidR="004356E7" w:rsidRPr="004356E7" w:rsidTr="004356E7">
        <w:trPr>
          <w:trHeight w:val="434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37.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Rajaonahy, M. R.,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Torrijos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M.,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Steyer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J. P.,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Sousbie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P.,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Razafinjato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V., &amp;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Rakotondramiarana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H. T. (2019).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Biogas production by anaerobic digestion and co-digestion of some large available organic solid wastes of Madagascar.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International Journal of Scientific &amp; Engineering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Research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10(6), 1071-1080.</w:t>
            </w:r>
          </w:p>
        </w:tc>
      </w:tr>
      <w:tr w:rsidR="004356E7" w:rsidRPr="004356E7" w:rsidTr="004356E7">
        <w:trPr>
          <w:trHeight w:val="458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38.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1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Salim, A. A., Isma’il, M., Zubairu, S. M., Ahmed, A., Hassan, A. W., Ityonum, B. I., &amp; Dayyabu, F. (2023). Exploring the suitability of fruit and vegetable wastes for biomethane and electricity generation.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FUDMA Journal of Sciences, 7(6), 2138. https://doi.org/10.33003/fjs-2023-0706-2138.</w:t>
              </w:r>
            </w:hyperlink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39.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Surendra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, K.C., et al.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(2014). Biogas as a sustainable energy source for developing countries: Opportunities and challenges.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Renewable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Sustainable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Energy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Reviews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31, 846-859.</w:t>
            </w:r>
          </w:p>
        </w:tc>
      </w:tr>
      <w:tr w:rsidR="004356E7" w:rsidRPr="004356E7" w:rsidTr="004356E7">
        <w:trPr>
          <w:trHeight w:val="446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40.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hyperlink r:id="rId12" w:history="1"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 xml:space="preserve">Xie, T., Xie, S., Sivakumar, M., &amp; Nghiem, L. D. (2017).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val="en-US" w:eastAsia="fr-FR"/>
                </w:rPr>
                <w:t xml:space="preserve">Relationship between the synergistic/antagonistic effect of anaerobic co-digestion and organic loading. </w:t>
              </w:r>
              <w:r w:rsidRPr="004356E7">
                <w:rPr>
                  <w:rFonts w:ascii="Times New Roman" w:eastAsia="Times New Roman" w:hAnsi="Times New Roman" w:cs="Times New Roman"/>
                  <w:sz w:val="16"/>
                  <w:szCs w:val="16"/>
                  <w:lang w:eastAsia="fr-FR"/>
                </w:rPr>
                <w:t>International Biodeterioration &amp; Biodegradation. https://doi.org/10.1016/j.ibiod.2017.03.025</w:t>
              </w:r>
            </w:hyperlink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41.</w:t>
            </w:r>
          </w:p>
        </w:tc>
        <w:tc>
          <w:tcPr>
            <w:tcW w:w="4799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Xu, F., Li, Y., &amp; Zhang, R. (2021). </w:t>
            </w: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"Anaerobic digestion of organic wastes: Challenges and opportunities."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Renewable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and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Sustainable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Energy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Reviews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, 135, 110386.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42.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Yadav, S., et al. (2019). A review on biogas production from different feedstocks and their co-digestion.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Environmental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Technology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&amp; Innovation, 15, 100422.</w:t>
            </w:r>
          </w:p>
        </w:tc>
      </w:tr>
      <w:tr w:rsidR="004356E7" w:rsidRPr="004356E7" w:rsidTr="004356E7">
        <w:trPr>
          <w:trHeight w:val="450"/>
        </w:trPr>
        <w:tc>
          <w:tcPr>
            <w:tcW w:w="201" w:type="pct"/>
            <w:shd w:val="clear" w:color="auto" w:fill="auto"/>
            <w:noWrap/>
            <w:hideMark/>
          </w:tcPr>
          <w:p w:rsidR="004356E7" w:rsidRPr="004356E7" w:rsidRDefault="004356E7" w:rsidP="004356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43.</w:t>
            </w:r>
          </w:p>
        </w:tc>
        <w:tc>
          <w:tcPr>
            <w:tcW w:w="4799" w:type="pct"/>
            <w:shd w:val="clear" w:color="auto" w:fill="auto"/>
            <w:hideMark/>
          </w:tcPr>
          <w:p w:rsidR="004356E7" w:rsidRPr="004356E7" w:rsidRDefault="004356E7" w:rsidP="004356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Zhang Y., Banks C.J. and Heaven S. (2012). Co-digestion of source segregated domestic food waste to improve process stability.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Bioresour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. </w:t>
            </w:r>
            <w:proofErr w:type="spellStart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Technol</w:t>
            </w:r>
            <w:proofErr w:type="spellEnd"/>
            <w:r w:rsidRPr="004356E7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., 114, 168–178</w:t>
            </w:r>
          </w:p>
        </w:tc>
      </w:tr>
    </w:tbl>
    <w:p w:rsidR="004356E7" w:rsidRDefault="004356E7"/>
    <w:sectPr w:rsidR="004356E7" w:rsidSect="004356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E7"/>
    <w:rsid w:val="00297A66"/>
    <w:rsid w:val="004356E7"/>
    <w:rsid w:val="00BB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1C173-E3C3-4E2C-ABB5-13390518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356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0944/preprints202306.0299.v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biortech.2021.125001" TargetMode="External"/><Relationship Id="rId12" Type="http://schemas.openxmlformats.org/officeDocument/2006/relationships/hyperlink" Target="https://doi.org/10.1016/j.ibiod.2017.03.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a.blob.core.windows.net/assets/03aeb10c-c38c-4d10-bcec-de92e9ab815f/Outlook_for_biogas_and_biomethane.pdf" TargetMode="External"/><Relationship Id="rId11" Type="http://schemas.openxmlformats.org/officeDocument/2006/relationships/hyperlink" Target="https://doi.org/10.33003/fjs-2023-0706-2138" TargetMode="External"/><Relationship Id="rId5" Type="http://schemas.openxmlformats.org/officeDocument/2006/relationships/hyperlink" Target="https://pubmed.ncbi.nlm.nih.gov/19286374/" TargetMode="External"/><Relationship Id="rId10" Type="http://schemas.openxmlformats.org/officeDocument/2006/relationships/hyperlink" Target="https://ph02.tci-thaijo.org/index.php/MIJEEC" TargetMode="External"/><Relationship Id="rId4" Type="http://schemas.openxmlformats.org/officeDocument/2006/relationships/hyperlink" Target="https://doi.org/10.3390/app12178884" TargetMode="External"/><Relationship Id="rId9" Type="http://schemas.openxmlformats.org/officeDocument/2006/relationships/hyperlink" Target="https://www.matlabexpo.com/content/dam/mathworks/mathworks-dot-com/images/events/matlabexpo/us/2018/master-class-solving-optimization-problems-with-matlab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1590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</dc:creator>
  <cp:keywords/>
  <dc:description/>
  <cp:lastModifiedBy>Toshi</cp:lastModifiedBy>
  <cp:revision>2</cp:revision>
  <dcterms:created xsi:type="dcterms:W3CDTF">2024-09-12T23:04:00Z</dcterms:created>
  <dcterms:modified xsi:type="dcterms:W3CDTF">2024-09-12T23:13:00Z</dcterms:modified>
</cp:coreProperties>
</file>