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C63AA" w14:textId="77777777" w:rsidR="00153204" w:rsidRDefault="00153204" w:rsidP="005D1D66">
      <w:pPr>
        <w:pStyle w:val="Author"/>
        <w:spacing w:line="360" w:lineRule="auto"/>
        <w:rPr>
          <w:rFonts w:eastAsia="MS Mincho"/>
          <w:b/>
          <w:i/>
          <w:iCs/>
          <w:sz w:val="40"/>
          <w:szCs w:val="40"/>
        </w:rPr>
      </w:pPr>
      <w:r w:rsidRPr="00153204">
        <w:rPr>
          <w:rFonts w:eastAsia="MS Mincho"/>
          <w:b/>
          <w:i/>
          <w:iCs/>
          <w:sz w:val="40"/>
          <w:szCs w:val="40"/>
        </w:rPr>
        <w:t>The Influence of Mass Media in the Process of Cultural Globalization: A Case Study on the Adoption of Popular Culture in Various Countries</w:t>
      </w:r>
    </w:p>
    <w:p w14:paraId="13C2B55C" w14:textId="0FD2DE50" w:rsidR="00C4253D" w:rsidRPr="004D296A" w:rsidRDefault="00C4253D" w:rsidP="004D296A">
      <w:pPr>
        <w:pStyle w:val="keywords"/>
        <w:spacing w:line="360" w:lineRule="auto"/>
        <w:jc w:val="center"/>
        <w:rPr>
          <w:sz w:val="22"/>
          <w:szCs w:val="22"/>
          <w:vertAlign w:val="superscript"/>
          <w:lang w:val="id-ID"/>
        </w:rPr>
      </w:pPr>
      <w:r w:rsidRPr="00C4253D">
        <w:rPr>
          <w:sz w:val="22"/>
          <w:szCs w:val="22"/>
        </w:rPr>
        <w:t>Imas dety fajrin</w:t>
      </w:r>
      <w:r w:rsidR="003F164A">
        <w:rPr>
          <w:sz w:val="22"/>
          <w:szCs w:val="22"/>
        </w:rPr>
        <w:t>a</w:t>
      </w:r>
      <w:r>
        <w:rPr>
          <w:sz w:val="22"/>
          <w:szCs w:val="22"/>
          <w:vertAlign w:val="superscript"/>
        </w:rPr>
        <w:t xml:space="preserve"> 1</w:t>
      </w:r>
      <w:r w:rsidR="00AC6A94">
        <w:rPr>
          <w:sz w:val="22"/>
          <w:szCs w:val="22"/>
        </w:rPr>
        <w:t xml:space="preserve"> </w:t>
      </w:r>
      <w:r w:rsidR="004D296A">
        <w:rPr>
          <w:sz w:val="22"/>
          <w:szCs w:val="22"/>
          <w:lang w:val="id-ID"/>
        </w:rPr>
        <w:t>,</w:t>
      </w:r>
      <w:r w:rsidR="006608EC">
        <w:rPr>
          <w:sz w:val="22"/>
          <w:szCs w:val="22"/>
          <w:lang w:val="id-ID"/>
        </w:rPr>
        <w:t xml:space="preserve"> </w:t>
      </w:r>
      <w:r w:rsidRPr="00C4253D">
        <w:rPr>
          <w:sz w:val="22"/>
          <w:szCs w:val="22"/>
        </w:rPr>
        <w:t>Korry El Yana</w:t>
      </w:r>
      <w:r w:rsidR="00AC6A94">
        <w:rPr>
          <w:sz w:val="22"/>
          <w:szCs w:val="22"/>
          <w:vertAlign w:val="superscript"/>
          <w:lang w:val="id-ID"/>
        </w:rPr>
        <w:t>2</w:t>
      </w:r>
      <w:r>
        <w:rPr>
          <w:sz w:val="22"/>
          <w:szCs w:val="22"/>
          <w:vertAlign w:val="superscript"/>
        </w:rPr>
        <w:t xml:space="preserve"> </w:t>
      </w:r>
      <w:r w:rsidR="003F164A">
        <w:rPr>
          <w:sz w:val="22"/>
          <w:szCs w:val="22"/>
        </w:rPr>
        <w:t>,</w:t>
      </w:r>
      <w:r w:rsidR="006608EC">
        <w:rPr>
          <w:sz w:val="22"/>
          <w:szCs w:val="22"/>
          <w:lang w:val="id-ID"/>
        </w:rPr>
        <w:t xml:space="preserve"> </w:t>
      </w:r>
      <w:r w:rsidRPr="00C4253D">
        <w:rPr>
          <w:sz w:val="22"/>
          <w:szCs w:val="22"/>
        </w:rPr>
        <w:t>Fiora Riza Armevia</w:t>
      </w:r>
      <w:r w:rsidR="00AC6A94">
        <w:rPr>
          <w:sz w:val="22"/>
          <w:szCs w:val="22"/>
          <w:vertAlign w:val="superscript"/>
          <w:lang w:val="id-ID"/>
        </w:rPr>
        <w:t>3</w:t>
      </w:r>
      <w:r w:rsidR="003F164A">
        <w:rPr>
          <w:sz w:val="22"/>
          <w:szCs w:val="22"/>
        </w:rPr>
        <w:t>,</w:t>
      </w:r>
      <w:r>
        <w:rPr>
          <w:sz w:val="22"/>
          <w:szCs w:val="22"/>
          <w:vertAlign w:val="superscript"/>
        </w:rPr>
        <w:t xml:space="preserve"> </w:t>
      </w:r>
      <w:r w:rsidRPr="00C4253D">
        <w:rPr>
          <w:sz w:val="22"/>
          <w:szCs w:val="22"/>
        </w:rPr>
        <w:t>Celly Amelia Putri</w:t>
      </w:r>
      <w:r w:rsidR="00AC6A94">
        <w:rPr>
          <w:sz w:val="22"/>
          <w:szCs w:val="22"/>
          <w:vertAlign w:val="superscript"/>
          <w:lang w:val="id-ID"/>
        </w:rPr>
        <w:t>4</w:t>
      </w:r>
      <w:r w:rsidR="003F164A">
        <w:rPr>
          <w:sz w:val="22"/>
          <w:szCs w:val="22"/>
        </w:rPr>
        <w:t>,</w:t>
      </w:r>
      <w:r>
        <w:rPr>
          <w:sz w:val="22"/>
          <w:szCs w:val="22"/>
          <w:vertAlign w:val="superscript"/>
        </w:rPr>
        <w:t xml:space="preserve"> </w:t>
      </w:r>
      <w:r w:rsidRPr="00C4253D">
        <w:rPr>
          <w:sz w:val="22"/>
          <w:szCs w:val="22"/>
        </w:rPr>
        <w:t>Siti Fatimah Zahr</w:t>
      </w:r>
      <w:r w:rsidR="006608EC">
        <w:rPr>
          <w:sz w:val="22"/>
          <w:szCs w:val="22"/>
          <w:lang w:val="id-ID"/>
        </w:rPr>
        <w:t>a</w:t>
      </w:r>
      <w:r w:rsidR="00AC6A94">
        <w:rPr>
          <w:sz w:val="22"/>
          <w:szCs w:val="22"/>
          <w:vertAlign w:val="superscript"/>
          <w:lang w:val="id-ID"/>
        </w:rPr>
        <w:t>5</w:t>
      </w:r>
      <w:r w:rsidR="006608EC">
        <w:rPr>
          <w:sz w:val="22"/>
          <w:szCs w:val="22"/>
        </w:rPr>
        <w:t>,</w:t>
      </w:r>
      <w:r w:rsidR="004D296A">
        <w:rPr>
          <w:sz w:val="22"/>
          <w:szCs w:val="22"/>
          <w:vertAlign w:val="superscript"/>
          <w:lang w:val="id-ID"/>
        </w:rPr>
        <w:t xml:space="preserve"> </w:t>
      </w:r>
      <w:r w:rsidRPr="00C4253D">
        <w:rPr>
          <w:sz w:val="22"/>
          <w:szCs w:val="22"/>
        </w:rPr>
        <w:t>aley jawa raya</w:t>
      </w:r>
      <w:r w:rsidR="00AC6A94">
        <w:rPr>
          <w:sz w:val="22"/>
          <w:szCs w:val="22"/>
          <w:vertAlign w:val="superscript"/>
          <w:lang w:val="id-ID"/>
        </w:rPr>
        <w:t>6</w:t>
      </w:r>
      <w:r>
        <w:rPr>
          <w:sz w:val="22"/>
          <w:szCs w:val="22"/>
        </w:rPr>
        <w:t xml:space="preserve">, </w:t>
      </w:r>
      <w:r w:rsidRPr="00C4253D">
        <w:rPr>
          <w:sz w:val="22"/>
          <w:szCs w:val="22"/>
        </w:rPr>
        <w:t>Muhammad Rifdan I</w:t>
      </w:r>
      <w:r w:rsidR="006608EC">
        <w:rPr>
          <w:sz w:val="22"/>
          <w:szCs w:val="22"/>
          <w:lang w:val="id-ID"/>
        </w:rPr>
        <w:t>r</w:t>
      </w:r>
      <w:r w:rsidRPr="00C4253D">
        <w:rPr>
          <w:sz w:val="22"/>
          <w:szCs w:val="22"/>
        </w:rPr>
        <w:t>wanto</w:t>
      </w:r>
      <w:r w:rsidR="00AC6A94">
        <w:rPr>
          <w:sz w:val="22"/>
          <w:szCs w:val="22"/>
          <w:vertAlign w:val="superscript"/>
          <w:lang w:val="id-ID"/>
        </w:rPr>
        <w:t>7</w:t>
      </w:r>
      <w:r>
        <w:rPr>
          <w:sz w:val="22"/>
          <w:szCs w:val="22"/>
          <w:vertAlign w:val="superscript"/>
        </w:rPr>
        <w:t xml:space="preserve"> </w:t>
      </w:r>
      <w:r>
        <w:rPr>
          <w:sz w:val="22"/>
          <w:szCs w:val="22"/>
        </w:rPr>
        <w:t>,</w:t>
      </w:r>
      <w:r>
        <w:rPr>
          <w:sz w:val="22"/>
          <w:szCs w:val="22"/>
          <w:vertAlign w:val="superscript"/>
        </w:rPr>
        <w:t xml:space="preserve"> </w:t>
      </w:r>
      <w:r w:rsidRPr="00C4253D">
        <w:rPr>
          <w:sz w:val="22"/>
          <w:szCs w:val="22"/>
        </w:rPr>
        <w:t>Siti Nurul Hikmah</w:t>
      </w:r>
      <w:r w:rsidR="00AC6A94">
        <w:rPr>
          <w:sz w:val="22"/>
          <w:szCs w:val="22"/>
          <w:vertAlign w:val="superscript"/>
          <w:lang w:val="id-ID"/>
        </w:rPr>
        <w:t>8</w:t>
      </w:r>
    </w:p>
    <w:p w14:paraId="30309EF7" w14:textId="77777777" w:rsidR="005F6C4A" w:rsidRPr="00C35584" w:rsidRDefault="005F6C4A" w:rsidP="005F6C4A">
      <w:pPr>
        <w:pStyle w:val="Author"/>
        <w:spacing w:before="0" w:line="360" w:lineRule="auto"/>
        <w:rPr>
          <w:rFonts w:eastAsia="MS Mincho"/>
          <w:b/>
          <w:bCs/>
          <w:i/>
          <w:iCs/>
          <w:sz w:val="24"/>
          <w:szCs w:val="24"/>
        </w:rPr>
      </w:pPr>
      <w:r w:rsidRPr="00C35584">
        <w:rPr>
          <w:rFonts w:eastAsia="MS Mincho"/>
          <w:b/>
          <w:bCs/>
          <w:i/>
          <w:iCs/>
          <w:sz w:val="24"/>
          <w:szCs w:val="24"/>
        </w:rPr>
        <w:t>Communication Science Study Program</w:t>
      </w:r>
    </w:p>
    <w:p w14:paraId="17BFB287" w14:textId="7C7910E5" w:rsidR="005F6C4A" w:rsidRPr="005F6C4A" w:rsidRDefault="005F6C4A" w:rsidP="005F6C4A">
      <w:pPr>
        <w:pStyle w:val="Author"/>
        <w:spacing w:before="0" w:line="360" w:lineRule="auto"/>
        <w:rPr>
          <w:rFonts w:eastAsia="MS Mincho"/>
          <w:b/>
          <w:bCs/>
          <w:i/>
          <w:iCs/>
          <w:sz w:val="24"/>
          <w:szCs w:val="24"/>
        </w:rPr>
      </w:pPr>
      <w:r w:rsidRPr="00C35584">
        <w:rPr>
          <w:rFonts w:eastAsia="MS Mincho"/>
          <w:b/>
          <w:bCs/>
          <w:i/>
          <w:iCs/>
          <w:sz w:val="24"/>
          <w:szCs w:val="24"/>
        </w:rPr>
        <w:t>Muhammadiyah University of Tangerang</w:t>
      </w:r>
    </w:p>
    <w:p w14:paraId="1671E09F" w14:textId="6159EA9D" w:rsidR="005966E4" w:rsidRPr="00AC6A94" w:rsidRDefault="00AD73F3" w:rsidP="00AC6A94">
      <w:pPr>
        <w:pStyle w:val="keywords"/>
        <w:spacing w:after="0"/>
        <w:jc w:val="center"/>
        <w:rPr>
          <w:color w:val="0563C1"/>
          <w:sz w:val="24"/>
          <w:szCs w:val="24"/>
          <w:u w:val="single"/>
          <w:vertAlign w:val="superscript"/>
          <w:lang w:val="id-ID"/>
        </w:rPr>
      </w:pPr>
      <w:hyperlink r:id="rId9" w:history="1">
        <w:r w:rsidR="00C4253D" w:rsidRPr="00C4253D">
          <w:rPr>
            <w:rStyle w:val="Hyperlink"/>
            <w:sz w:val="24"/>
            <w:szCs w:val="24"/>
            <w:vertAlign w:val="superscript"/>
          </w:rPr>
          <w:t>Imasfajrina24@gmail.com</w:t>
        </w:r>
      </w:hyperlink>
    </w:p>
    <w:p w14:paraId="46F9E7C4" w14:textId="21D7D894" w:rsidR="00C4253D" w:rsidRPr="00C4253D" w:rsidRDefault="00AD73F3" w:rsidP="00C4253D">
      <w:pPr>
        <w:pStyle w:val="keywords"/>
        <w:spacing w:after="0"/>
        <w:jc w:val="center"/>
        <w:rPr>
          <w:sz w:val="24"/>
          <w:szCs w:val="24"/>
          <w:vertAlign w:val="superscript"/>
        </w:rPr>
      </w:pPr>
      <w:hyperlink r:id="rId10" w:history="1">
        <w:r w:rsidR="00C4253D" w:rsidRPr="00C4253D">
          <w:rPr>
            <w:rStyle w:val="Hyperlink"/>
            <w:sz w:val="24"/>
            <w:szCs w:val="24"/>
            <w:vertAlign w:val="superscript"/>
          </w:rPr>
          <w:t>Korry.elyana008@gmail.com</w:t>
        </w:r>
      </w:hyperlink>
    </w:p>
    <w:p w14:paraId="022C4623" w14:textId="7594C25E" w:rsidR="00C4253D" w:rsidRPr="00C4253D" w:rsidRDefault="00AD73F3" w:rsidP="00C4253D">
      <w:pPr>
        <w:pStyle w:val="keywords"/>
        <w:spacing w:after="0"/>
        <w:jc w:val="center"/>
        <w:rPr>
          <w:sz w:val="24"/>
          <w:szCs w:val="24"/>
          <w:vertAlign w:val="superscript"/>
        </w:rPr>
      </w:pPr>
      <w:hyperlink r:id="rId11" w:history="1">
        <w:r w:rsidR="001C0549" w:rsidRPr="004A0512">
          <w:rPr>
            <w:rStyle w:val="Hyperlink"/>
            <w:sz w:val="24"/>
            <w:szCs w:val="24"/>
            <w:vertAlign w:val="superscript"/>
          </w:rPr>
          <w:t>farmevia@gmail.com</w:t>
        </w:r>
      </w:hyperlink>
    </w:p>
    <w:p w14:paraId="09168BAA" w14:textId="44613EFF" w:rsidR="00C4253D" w:rsidRPr="00C4253D" w:rsidRDefault="00AD73F3" w:rsidP="00C4253D">
      <w:pPr>
        <w:pStyle w:val="keywords"/>
        <w:spacing w:after="0"/>
        <w:jc w:val="center"/>
        <w:rPr>
          <w:sz w:val="24"/>
          <w:szCs w:val="24"/>
          <w:vertAlign w:val="superscript"/>
        </w:rPr>
      </w:pPr>
      <w:hyperlink r:id="rId12" w:history="1">
        <w:r w:rsidR="00C4253D" w:rsidRPr="00C4253D">
          <w:rPr>
            <w:rStyle w:val="Hyperlink"/>
            <w:sz w:val="24"/>
            <w:szCs w:val="24"/>
            <w:vertAlign w:val="superscript"/>
          </w:rPr>
          <w:t>cellyputri8@gmail.com</w:t>
        </w:r>
      </w:hyperlink>
    </w:p>
    <w:p w14:paraId="00C50039" w14:textId="6560F82D" w:rsidR="00C4253D" w:rsidRPr="00C4253D" w:rsidRDefault="00C4253D" w:rsidP="00C4253D">
      <w:pPr>
        <w:pStyle w:val="keywords"/>
        <w:spacing w:after="0"/>
        <w:jc w:val="center"/>
        <w:rPr>
          <w:sz w:val="24"/>
          <w:szCs w:val="24"/>
          <w:vertAlign w:val="superscript"/>
        </w:rPr>
      </w:pPr>
      <w:r w:rsidRPr="00C4253D">
        <w:rPr>
          <w:sz w:val="24"/>
          <w:szCs w:val="24"/>
          <w:vertAlign w:val="superscript"/>
        </w:rPr>
        <w:t xml:space="preserve"> </w:t>
      </w:r>
      <w:hyperlink r:id="rId13" w:history="1">
        <w:r w:rsidRPr="00C4253D">
          <w:rPr>
            <w:rStyle w:val="Hyperlink"/>
            <w:sz w:val="24"/>
            <w:szCs w:val="24"/>
            <w:vertAlign w:val="superscript"/>
          </w:rPr>
          <w:t>sfatimahzahra33@gmail.com</w:t>
        </w:r>
      </w:hyperlink>
    </w:p>
    <w:p w14:paraId="01AF5304" w14:textId="425C6AB2" w:rsidR="00C4253D" w:rsidRPr="00C4253D" w:rsidRDefault="00AD73F3" w:rsidP="00C4253D">
      <w:pPr>
        <w:pStyle w:val="keywords"/>
        <w:spacing w:after="0"/>
        <w:jc w:val="center"/>
        <w:rPr>
          <w:sz w:val="24"/>
          <w:szCs w:val="24"/>
          <w:vertAlign w:val="superscript"/>
        </w:rPr>
      </w:pPr>
      <w:hyperlink r:id="rId14" w:history="1">
        <w:r w:rsidR="00C4253D" w:rsidRPr="00C4253D">
          <w:rPr>
            <w:rStyle w:val="Hyperlink"/>
            <w:sz w:val="24"/>
            <w:szCs w:val="24"/>
            <w:vertAlign w:val="superscript"/>
          </w:rPr>
          <w:t>aleyjawaraya6@gmail.com</w:t>
        </w:r>
      </w:hyperlink>
    </w:p>
    <w:p w14:paraId="6BDF0E80" w14:textId="79034621" w:rsidR="00C4253D" w:rsidRPr="00C4253D" w:rsidRDefault="00AD73F3" w:rsidP="00C4253D">
      <w:pPr>
        <w:pStyle w:val="keywords"/>
        <w:spacing w:after="0"/>
        <w:jc w:val="center"/>
        <w:rPr>
          <w:sz w:val="24"/>
          <w:szCs w:val="24"/>
          <w:vertAlign w:val="superscript"/>
        </w:rPr>
      </w:pPr>
      <w:hyperlink r:id="rId15" w:history="1">
        <w:r w:rsidR="00C4253D" w:rsidRPr="00C4253D">
          <w:rPr>
            <w:rStyle w:val="Hyperlink"/>
            <w:sz w:val="24"/>
            <w:szCs w:val="24"/>
            <w:vertAlign w:val="superscript"/>
          </w:rPr>
          <w:t>muhammadrifdan24@gmail.com</w:t>
        </w:r>
      </w:hyperlink>
    </w:p>
    <w:p w14:paraId="6B280D67" w14:textId="400F43BC" w:rsidR="00C4253D" w:rsidRPr="00C4253D" w:rsidRDefault="00AD73F3" w:rsidP="00C4253D">
      <w:pPr>
        <w:pStyle w:val="keywords"/>
        <w:spacing w:after="0"/>
        <w:jc w:val="center"/>
        <w:rPr>
          <w:sz w:val="24"/>
          <w:szCs w:val="24"/>
          <w:vertAlign w:val="superscript"/>
        </w:rPr>
      </w:pPr>
      <w:hyperlink r:id="rId16" w:history="1">
        <w:r w:rsidR="00C4253D" w:rsidRPr="00C4253D">
          <w:rPr>
            <w:rStyle w:val="Hyperlink"/>
            <w:sz w:val="24"/>
            <w:szCs w:val="24"/>
            <w:vertAlign w:val="superscript"/>
          </w:rPr>
          <w:t>sitinurulhikmah84@gmail.com</w:t>
        </w:r>
      </w:hyperlink>
    </w:p>
    <w:p w14:paraId="459ADB35" w14:textId="77777777" w:rsidR="003002AF" w:rsidRPr="00C4253D" w:rsidRDefault="003002AF" w:rsidP="00C4253D">
      <w:pPr>
        <w:pStyle w:val="keywords"/>
        <w:spacing w:line="360" w:lineRule="auto"/>
        <w:jc w:val="center"/>
        <w:rPr>
          <w:sz w:val="22"/>
          <w:szCs w:val="22"/>
          <w:vertAlign w:val="superscript"/>
        </w:rPr>
      </w:pPr>
    </w:p>
    <w:p w14:paraId="0E29A451" w14:textId="77777777" w:rsidR="00943FB1" w:rsidRPr="00F658EB" w:rsidRDefault="00943FB1" w:rsidP="00F658EB">
      <w:pPr>
        <w:pStyle w:val="Abstract"/>
        <w:spacing w:line="360" w:lineRule="auto"/>
        <w:ind w:firstLine="0"/>
        <w:rPr>
          <w:rFonts w:eastAsia="MS Mincho"/>
          <w:i/>
          <w:iCs/>
        </w:rPr>
      </w:pPr>
      <w:r>
        <w:rPr>
          <w:rFonts w:eastAsia="MS Mincho"/>
          <w:i/>
          <w:iCs/>
        </w:rPr>
        <w:t>Abstract</w:t>
      </w:r>
      <w:r>
        <w:rPr>
          <w:rFonts w:eastAsia="MS Mincho"/>
        </w:rPr>
        <w:t>—</w:t>
      </w:r>
      <w:r w:rsidRPr="00943FB1">
        <w:rPr>
          <w:rFonts w:eastAsia="MS Mincho"/>
          <w:i/>
          <w:iCs/>
        </w:rPr>
        <w:t>In the continuously evolving era of globalization, mass media plays a crucial role in connecting various cultures and facilitating cultural exchanges between countries. This process of cultural globalization, accelerated by television, the internet, and social media, enables faster and broader adoption and adaptation of cultures worldwide. However, this phenomenon also yields consequences such as cultural homogenization, hastening the spread of uniform values, lifestyles, and consumption trends globally. This study examines the impact of mass media on the process of cultural globalization, focusing on the adoption of popular culture and its implications for diversity and local cultural identity. By employing a literature-based approach, this research illustrates how mass media not only disseminates popular culture but also commodifies culture and utilizes it as a tool for hegemony or propaganda. Nonetheless, with proper management, mass media can also support cultural diversity and help preserve local cultural identity. The findings of this study emphasize the importance of a balanced approach in addressing cultural globalization, where mass media is utilized as a means to promote healthy cultural exchanges and respect cultural uniqueness.</w:t>
      </w:r>
    </w:p>
    <w:p w14:paraId="6E91692D" w14:textId="77777777" w:rsidR="00943FB1" w:rsidRDefault="00943FB1" w:rsidP="005D1D66">
      <w:pPr>
        <w:pStyle w:val="Abstract"/>
        <w:spacing w:line="360" w:lineRule="auto"/>
        <w:ind w:firstLine="0"/>
        <w:rPr>
          <w:rFonts w:eastAsia="MS Mincho"/>
          <w:i/>
          <w:iCs/>
        </w:rPr>
      </w:pPr>
      <w:r>
        <w:rPr>
          <w:rFonts w:eastAsia="MS Mincho"/>
        </w:rPr>
        <w:t>Keywords—</w:t>
      </w:r>
      <w:r w:rsidRPr="00943FB1">
        <w:t xml:space="preserve"> </w:t>
      </w:r>
      <w:r w:rsidRPr="00943FB1">
        <w:rPr>
          <w:rFonts w:eastAsia="MS Mincho"/>
          <w:i/>
          <w:iCs/>
        </w:rPr>
        <w:t>Cultural Globalization, Mass Media, Adoption of Popular Culture, Cultural Homogenization, Cultural Diversity</w:t>
      </w:r>
    </w:p>
    <w:p w14:paraId="5B7CD490" w14:textId="77777777" w:rsidR="008A55B5" w:rsidRDefault="008A55B5" w:rsidP="005D1D66">
      <w:pPr>
        <w:pStyle w:val="Affiliation"/>
        <w:spacing w:line="360" w:lineRule="auto"/>
        <w:jc w:val="both"/>
        <w:rPr>
          <w:rFonts w:eastAsia="MS Mincho"/>
        </w:rPr>
      </w:pPr>
    </w:p>
    <w:p w14:paraId="5EF383D5" w14:textId="77777777" w:rsidR="008A55B5" w:rsidRDefault="00EE65A2" w:rsidP="005D1D66">
      <w:pPr>
        <w:pStyle w:val="Heading1"/>
        <w:spacing w:line="360" w:lineRule="auto"/>
        <w:rPr>
          <w:sz w:val="24"/>
          <w:szCs w:val="24"/>
        </w:rPr>
      </w:pPr>
      <w:r>
        <w:rPr>
          <w:sz w:val="24"/>
          <w:szCs w:val="24"/>
        </w:rPr>
        <w:t>INTRODUCTION</w:t>
      </w:r>
    </w:p>
    <w:p w14:paraId="75655517" w14:textId="77777777" w:rsidR="006608EC" w:rsidRDefault="00153204" w:rsidP="00153204">
      <w:pPr>
        <w:pStyle w:val="BodyText"/>
        <w:spacing w:line="360" w:lineRule="auto"/>
        <w:rPr>
          <w:sz w:val="24"/>
          <w:szCs w:val="24"/>
        </w:rPr>
        <w:sectPr w:rsidR="006608EC" w:rsidSect="006608EC">
          <w:headerReference w:type="default" r:id="rId17"/>
          <w:footerReference w:type="default" r:id="rId18"/>
          <w:type w:val="continuous"/>
          <w:pgSz w:w="11909" w:h="16834" w:code="9"/>
          <w:pgMar w:top="1440" w:right="1440" w:bottom="1440" w:left="1440" w:header="720" w:footer="720" w:gutter="0"/>
          <w:cols w:space="720"/>
          <w:docGrid w:linePitch="360"/>
        </w:sectPr>
      </w:pPr>
      <w:r w:rsidRPr="00153204">
        <w:rPr>
          <w:sz w:val="24"/>
          <w:szCs w:val="24"/>
        </w:rPr>
        <w:t xml:space="preserve">Globalization is an undeniable phenomenon in the modern era, where information and culture flow rapidly and extensively across the globe. Mass media, as one of the primary </w:t>
      </w:r>
    </w:p>
    <w:p w14:paraId="64021712" w14:textId="65FEA74E" w:rsidR="00DB22AA" w:rsidRDefault="00153204" w:rsidP="00153204">
      <w:pPr>
        <w:pStyle w:val="BodyText"/>
        <w:spacing w:line="360" w:lineRule="auto"/>
        <w:rPr>
          <w:sz w:val="24"/>
          <w:szCs w:val="24"/>
        </w:rPr>
      </w:pPr>
      <w:r w:rsidRPr="00153204">
        <w:rPr>
          <w:sz w:val="24"/>
          <w:szCs w:val="24"/>
        </w:rPr>
        <w:lastRenderedPageBreak/>
        <w:t xml:space="preserve">instruments in disseminating information and influencing public opinion, plays a significantly influential role in the process of cultural globalization (Zahra et al., 2020). </w:t>
      </w:r>
      <w:r w:rsidR="00DB22AA" w:rsidRPr="00DB22AA">
        <w:rPr>
          <w:sz w:val="24"/>
          <w:szCs w:val="24"/>
        </w:rPr>
        <w:t>Globalization has become one of the most significant phenomena in the context of the modern world, changing the economic, political and social landscape throughout the world. Indonesia, as a country with rich and complex cultural diversity, has not escaped the impact of globalization. This introduction will explain the implications of globalization for cultural identity, by considering case studies in Indonesia</w:t>
      </w:r>
      <w:r w:rsidR="00DB22AA">
        <w:rPr>
          <w:sz w:val="24"/>
          <w:szCs w:val="24"/>
        </w:rPr>
        <w:t xml:space="preserve"> . </w:t>
      </w:r>
      <w:r w:rsidR="00DB22AA">
        <w:rPr>
          <w:sz w:val="24"/>
          <w:szCs w:val="24"/>
        </w:rPr>
        <w:fldChar w:fldCharType="begin" w:fldLock="1"/>
      </w:r>
      <w:r w:rsidR="00DB22AA">
        <w:rPr>
          <w:sz w:val="24"/>
          <w:szCs w:val="24"/>
        </w:rPr>
        <w:instrText>ADDIN CSL_CITATION {"citationItems":[{"id":"ITEM-1","itemData":{"URL":"https://liternote.com/index.php/ln/article/view/54/132","accessed":{"date-parts":[["2024","6","12"]]},"author":[{"dropping-particle":"","family":"Abdul Khaliq Siregar et al.","given":"","non-dropping-particle":"","parse-names":false,"suffix":""}],"container-title":"2023","id":"ITEM-1","issued":{"date-parts":[["2023"]]},"title":"View of IMPLIKASI GLOBALISASI TERHADAP IDENTITAS BUDAYA: STUDI KASUS DI INDONESIA","type":"webpage"},"uris":["http://www.mendeley.com/documents/?uuid=09558ee1-caa1-3e64-9633-e5b5ed15efbf"]}],"mendeley":{"formattedCitation":"(Abdul Khaliq Siregar et al., 2023)","plainTextFormattedCitation":"(Abdul Khaliq Siregar et al., 2023)","previouslyFormattedCitation":"(Abdul Khaliq Siregar et al., 2023)"},"properties":{"noteIndex":0},"schema":"https://github.com/citation-style-language/schema/raw/master/csl-citation.json"}</w:instrText>
      </w:r>
      <w:r w:rsidR="00DB22AA">
        <w:rPr>
          <w:sz w:val="24"/>
          <w:szCs w:val="24"/>
        </w:rPr>
        <w:fldChar w:fldCharType="separate"/>
      </w:r>
      <w:r w:rsidR="00DB22AA" w:rsidRPr="00DB22AA">
        <w:rPr>
          <w:noProof/>
          <w:sz w:val="24"/>
          <w:szCs w:val="24"/>
        </w:rPr>
        <w:t>(Abdul Khaliq Siregar et al., 2023)</w:t>
      </w:r>
      <w:r w:rsidR="00DB22AA">
        <w:rPr>
          <w:sz w:val="24"/>
          <w:szCs w:val="24"/>
        </w:rPr>
        <w:fldChar w:fldCharType="end"/>
      </w:r>
      <w:r w:rsidR="00DB22AA">
        <w:rPr>
          <w:sz w:val="24"/>
          <w:szCs w:val="24"/>
        </w:rPr>
        <w:t xml:space="preserve"> . </w:t>
      </w:r>
      <w:r w:rsidR="00DB22AA" w:rsidRPr="00DB22AA">
        <w:rPr>
          <w:sz w:val="24"/>
          <w:szCs w:val="24"/>
        </w:rPr>
        <w:t>Trends are a field that looks at movements, changes and direction of tendencies in human development.  Trends in the field of style and taste.  Fashion is a social phenomenon in the field of design which is driven by society's ability to adapt to changes in style and tastes more quickly than other design fields such as product design and interior design so that the term trend is often closely related to fashion, especially in style and taste.</w:t>
      </w:r>
      <w:r w:rsidR="00DB22AA">
        <w:rPr>
          <w:sz w:val="24"/>
          <w:szCs w:val="24"/>
        </w:rPr>
        <w:t xml:space="preserve"> </w:t>
      </w:r>
      <w:r w:rsidR="00DB22AA">
        <w:rPr>
          <w:sz w:val="24"/>
          <w:szCs w:val="24"/>
        </w:rPr>
        <w:fldChar w:fldCharType="begin" w:fldLock="1"/>
      </w:r>
      <w:r w:rsidR="00DB22AA">
        <w:rPr>
          <w:sz w:val="24"/>
          <w:szCs w:val="24"/>
        </w:rPr>
        <w:instrText>ADDIN CSL_CITATION {"citationItems":[{"id":"ITEM-1","itemData":{"DOI":"10.52155/ijpsat.v39.1.5412","abstract":"Effective communication plays an important role in improving an individual's life skills. In this article, it is explained that by honing communication skills, one can improve social and interpersonal skills, public speaking skills, the ability to work together in teams, the ability to think critically and creatively, and the ability to manage conflicts. Some strategies that can be used to improve effective communication skills include knowing the audience, using appropriate body language, avoiding the use of disrespectful or abusive language, and maintaining a positive and open attitude. In addition, there are some recommended recommendations, such as continuous practice in communicating, paying attention to body language and intonation, using polite language, listening well, and managing conflicts constructively. By following these recommendations, individuals can improve effective communication skills and gain benefits in their personal and professional lives, as well as build better relationships with others.","author":[{"dropping-particle":"","family":"Purwanto","given":"Eko","non-dropping-particle":"","parse-names":false,"suffix":""},{"dropping-particle":"","family":"Shahreza","given":"Mirza","non-dropping-particle":"","parse-names":false,"suffix":""},{"dropping-particle":"","family":"Oktarina","given":"Selly","non-dropping-particle":"","parse-names":false,"suffix":""},{"dropping-particle":"","family":"Yana","given":"Korry","non-dropping-particle":"El","parse-names":false,"suffix":""},{"dropping-particle":"","family":"Rahmah","given":"Ade","non-dropping-particle":"","parse-names":false,"suffix":""}],"container-title":"International Journal of Progressive Sciences and Technologies","id":"ITEM-1","issue":"1","issued":{"date-parts":[["2023"]]},"page":"467","title":"Developing Life Skills through Effective Communication","type":"article-journal","volume":"39"},"uris":["http://www.mendeley.com/documents/?uuid=1f224b2a-6eeb-407e-ad8d-e6d3219f3246"]}],"mendeley":{"formattedCitation":"(Purwanto et al., 2023)","plainTextFormattedCitation":"(Purwanto et al., 2023)","previouslyFormattedCitation":"(Purwanto et al., 2023)"},"properties":{"noteIndex":0},"schema":"https://github.com/citation-style-language/schema/raw/master/csl-citation.json"}</w:instrText>
      </w:r>
      <w:r w:rsidR="00DB22AA">
        <w:rPr>
          <w:sz w:val="24"/>
          <w:szCs w:val="24"/>
        </w:rPr>
        <w:fldChar w:fldCharType="separate"/>
      </w:r>
      <w:r w:rsidR="00DB22AA" w:rsidRPr="00DB22AA">
        <w:rPr>
          <w:noProof/>
          <w:sz w:val="24"/>
          <w:szCs w:val="24"/>
        </w:rPr>
        <w:t>(Purwanto et al., 2023)</w:t>
      </w:r>
      <w:r w:rsidR="00DB22AA">
        <w:rPr>
          <w:sz w:val="24"/>
          <w:szCs w:val="24"/>
        </w:rPr>
        <w:fldChar w:fldCharType="end"/>
      </w:r>
      <w:r w:rsidR="00DB22AA">
        <w:rPr>
          <w:sz w:val="24"/>
          <w:szCs w:val="24"/>
        </w:rPr>
        <w:t xml:space="preserve">. </w:t>
      </w:r>
    </w:p>
    <w:p w14:paraId="354296B1" w14:textId="2303FB8A" w:rsidR="00153204" w:rsidRPr="00153204" w:rsidRDefault="00153204" w:rsidP="00153204">
      <w:pPr>
        <w:pStyle w:val="BodyText"/>
        <w:spacing w:line="360" w:lineRule="auto"/>
        <w:rPr>
          <w:sz w:val="24"/>
          <w:szCs w:val="24"/>
        </w:rPr>
      </w:pPr>
      <w:r w:rsidRPr="00153204">
        <w:rPr>
          <w:sz w:val="24"/>
          <w:szCs w:val="24"/>
        </w:rPr>
        <w:t>The influence of mass media on the adoption of popular culture in various countries is highly complex and multidimensional. One important aspect to consider is the ability of mass media to showcase popular culture from different countries and make it easily accessible to the global community (Istiqomah, 2020). For instance, Hollywood films, pop music, and fashion trends from Western countries have become integral parts of popular culture in many countries worldwide. However, along with the strong influence of global mass media, debates arise regarding cultural homogenization and the decline of local cultural diversity (Aris et al., 2023).</w:t>
      </w:r>
      <w:r w:rsidR="00DB22AA">
        <w:rPr>
          <w:sz w:val="24"/>
          <w:szCs w:val="24"/>
        </w:rPr>
        <w:t xml:space="preserve"> </w:t>
      </w:r>
      <w:r w:rsidR="00DB22AA" w:rsidRPr="00DB22AA">
        <w:rPr>
          <w:sz w:val="24"/>
          <w:szCs w:val="24"/>
        </w:rPr>
        <w:t>Globalization is basically starting to change habits and even culture that are rooted in society, starting from changes in lifestyle and even influencing the norms and tastes of society itself. Globalization is starting to change this with the existence of affordable and easily accessible media, making it easier for people to access information from all over the world.</w:t>
      </w:r>
      <w:r w:rsidR="00DB22AA">
        <w:rPr>
          <w:sz w:val="24"/>
          <w:szCs w:val="24"/>
        </w:rPr>
        <w:fldChar w:fldCharType="begin" w:fldLock="1"/>
      </w:r>
      <w:r w:rsidR="00DB22AA">
        <w:rPr>
          <w:sz w:val="24"/>
          <w:szCs w:val="24"/>
        </w:rPr>
        <w:instrText>ADDIN CSL_CITATION {"citationItems":[{"id":"ITEM-1","itemData":{"URL":"https://malaqbipublisher.com/index.php/MAKSI/article/view/195/206","accessed":{"date-parts":[["2024","6","12"]]},"author":[{"dropping-particle":"","family":"InesTasyaJadidah","given":"","non-dropping-particle":"","parse-names":false,"suffix":""}],"id":"ITEM-1","issued":{"date-parts":[["2023"]]},"title":"View of Pengaruh Globalisasi Trend Fashion terhadap Ciri Khas Mahasiswa FTIK di UIN Satu Tulungagung","type":"webpage"},"uris":["http://www.mendeley.com/documents/?uuid=7af8b934-d477-3e6f-8af3-571e1aef8983"]}],"mendeley":{"formattedCitation":"(InesTasyaJadidah, 2023)","plainTextFormattedCitation":"(InesTasyaJadidah, 2023)","previouslyFormattedCitation":"(InesTasyaJadidah, 2023)"},"properties":{"noteIndex":0},"schema":"https://github.com/citation-style-language/schema/raw/master/csl-citation.json"}</w:instrText>
      </w:r>
      <w:r w:rsidR="00DB22AA">
        <w:rPr>
          <w:sz w:val="24"/>
          <w:szCs w:val="24"/>
        </w:rPr>
        <w:fldChar w:fldCharType="separate"/>
      </w:r>
      <w:r w:rsidR="00DB22AA" w:rsidRPr="00DB22AA">
        <w:rPr>
          <w:noProof/>
          <w:sz w:val="24"/>
          <w:szCs w:val="24"/>
        </w:rPr>
        <w:t>(InesTasyaJadidah, 2023)</w:t>
      </w:r>
      <w:r w:rsidR="00DB22AA">
        <w:rPr>
          <w:sz w:val="24"/>
          <w:szCs w:val="24"/>
        </w:rPr>
        <w:fldChar w:fldCharType="end"/>
      </w:r>
      <w:r w:rsidR="00DB22AA">
        <w:rPr>
          <w:sz w:val="24"/>
          <w:szCs w:val="24"/>
        </w:rPr>
        <w:t xml:space="preserve">. </w:t>
      </w:r>
    </w:p>
    <w:p w14:paraId="569BDE37" w14:textId="28822FF6" w:rsidR="00153204" w:rsidRDefault="00153204" w:rsidP="00153204">
      <w:pPr>
        <w:pStyle w:val="BodyText"/>
        <w:spacing w:line="360" w:lineRule="auto"/>
        <w:rPr>
          <w:sz w:val="24"/>
          <w:szCs w:val="24"/>
        </w:rPr>
      </w:pPr>
      <w:r w:rsidRPr="00153204">
        <w:rPr>
          <w:sz w:val="24"/>
          <w:szCs w:val="24"/>
        </w:rPr>
        <w:t>Moreover, mass media also plays a role in stimulating the adoption of popular culture through the processes of diffusion and imitation. Through repeated exposure to particular popular cultures, both directly and indirectly, mass media can influence people's perceptions and preferences towards those cultures (Linggarwati et al., 2021). However, it is important to remember that the influence of mass media is not always one-way; society also plays an active role in choosing, interpreting, and reproducing popular culture according to their local context and identities. Therefore, it is crucial to understand the complex dynamics between mass media, society, and culture in the context of the globalization process (Fauzi &amp; Prasetyo, 2023).</w:t>
      </w:r>
      <w:r w:rsidR="00DB22AA">
        <w:rPr>
          <w:sz w:val="24"/>
          <w:szCs w:val="24"/>
        </w:rPr>
        <w:t xml:space="preserve"> </w:t>
      </w:r>
      <w:r w:rsidR="00DB22AA" w:rsidRPr="00DB22AA">
        <w:rPr>
          <w:sz w:val="24"/>
          <w:szCs w:val="24"/>
        </w:rPr>
        <w:t>The era of globalization can be said to be the spread of global habits, relationships in social life on a larger scale, including in Indonesia which is still in the category of developing countries. Globalization has become a big concern for both business people and consumers, especially because it is accompanied by the development of global markets. and various technologies that are also developing rapidly.</w:t>
      </w:r>
      <w:r w:rsidR="00DB22AA">
        <w:rPr>
          <w:sz w:val="24"/>
          <w:szCs w:val="24"/>
        </w:rPr>
        <w:t xml:space="preserve"> </w:t>
      </w:r>
      <w:r w:rsidR="00DB22AA">
        <w:rPr>
          <w:sz w:val="24"/>
          <w:szCs w:val="24"/>
        </w:rPr>
        <w:fldChar w:fldCharType="begin" w:fldLock="1"/>
      </w:r>
      <w:r w:rsidR="006D047B">
        <w:rPr>
          <w:sz w:val="24"/>
          <w:szCs w:val="24"/>
        </w:rPr>
        <w:instrText>ADDIN CSL_CITATION {"citationItems":[{"id":"ITEM-1","itemData":{"URL":"https://jurnal.ucy.ac.id/index.php/AoSSaGCJ/article/view/2136/1878","accessed":{"date-parts":[["2024","6","12"]]},"author":[{"dropping-particle":"","family":"Tika Ulandari","given":"","non-dropping-particle":"","parse-names":false,"suffix":""}],"id":"ITEM-1","issued":{"date-parts":[["2024"]]},"title":"View of Analisis Pengaruh Arus Globalisasi Terhadap Budaya Lokal (Indonesia)","type":"webpage"},"uris":["http://www.mendeley.com/documents/?uuid=f071d3bf-a8a9-3c3a-bf30-0503342b90a0"]}],"mendeley":{"formattedCitation":"(Tika Ulandari, 2024)","plainTextFormattedCitation":"(Tika Ulandari, 2024)","previouslyFormattedCitation":"(Tika Ulandari, 2024)"},"properties":{"noteIndex":0},"schema":"https://github.com/citation-style-language/schema/raw/master/csl-citation.json"}</w:instrText>
      </w:r>
      <w:r w:rsidR="00DB22AA">
        <w:rPr>
          <w:sz w:val="24"/>
          <w:szCs w:val="24"/>
        </w:rPr>
        <w:fldChar w:fldCharType="separate"/>
      </w:r>
      <w:r w:rsidR="00DB22AA" w:rsidRPr="00DB22AA">
        <w:rPr>
          <w:noProof/>
          <w:sz w:val="24"/>
          <w:szCs w:val="24"/>
        </w:rPr>
        <w:t>(Tika Ulandari, 2024)</w:t>
      </w:r>
      <w:r w:rsidR="00DB22AA">
        <w:rPr>
          <w:sz w:val="24"/>
          <w:szCs w:val="24"/>
        </w:rPr>
        <w:fldChar w:fldCharType="end"/>
      </w:r>
    </w:p>
    <w:p w14:paraId="34A8BC9F" w14:textId="77777777" w:rsidR="008A55B5" w:rsidRDefault="00EE65A2" w:rsidP="005D1D66">
      <w:pPr>
        <w:pStyle w:val="Heading1"/>
        <w:spacing w:line="360" w:lineRule="auto"/>
        <w:rPr>
          <w:sz w:val="24"/>
          <w:szCs w:val="24"/>
        </w:rPr>
      </w:pPr>
      <w:r>
        <w:rPr>
          <w:sz w:val="24"/>
          <w:szCs w:val="24"/>
        </w:rPr>
        <w:t>RESEARCH METHODS</w:t>
      </w:r>
    </w:p>
    <w:p w14:paraId="4858F508" w14:textId="77777777" w:rsidR="00153204" w:rsidRDefault="00153204" w:rsidP="005D1D66">
      <w:pPr>
        <w:pStyle w:val="BodyText"/>
        <w:spacing w:line="360" w:lineRule="auto"/>
        <w:rPr>
          <w:sz w:val="24"/>
          <w:szCs w:val="24"/>
        </w:rPr>
      </w:pPr>
      <w:r w:rsidRPr="00153204">
        <w:rPr>
          <w:sz w:val="24"/>
          <w:szCs w:val="24"/>
        </w:rPr>
        <w:t>This research will adopt a literature review approach to comprehensively explore the influence of mass media on the adoption of popular culture in various countries. We will gather data from academic sources and relevant journals concerning this research topic, including scholarly articles, books, and related theoretical publications. This method will enable us to explore diverse perspectives and findings from previous studies on the relationship between mass media and the adoption of popular culture. By analyzing and synthesizing existing literature, we will be able to develop a deep understanding of how mass media influences perceptions, preferences, and practices of popular culture in various global contexts. The results of this literature review will provide a strong foundation for understanding the complex dynamics between mass media and culture in the era of globalization, as well as its practical implications in social, cultural, and political contexts across different countries.</w:t>
      </w:r>
    </w:p>
    <w:p w14:paraId="17BD0282" w14:textId="77777777" w:rsidR="008A55B5" w:rsidRDefault="00EE65A2" w:rsidP="005D1D66">
      <w:pPr>
        <w:pStyle w:val="Heading1"/>
        <w:spacing w:line="360" w:lineRule="auto"/>
        <w:rPr>
          <w:sz w:val="24"/>
          <w:szCs w:val="24"/>
        </w:rPr>
      </w:pPr>
      <w:r>
        <w:rPr>
          <w:sz w:val="24"/>
          <w:szCs w:val="24"/>
        </w:rPr>
        <w:t>RESULTS AND ANALYSIS</w:t>
      </w:r>
    </w:p>
    <w:p w14:paraId="4915FD75" w14:textId="77777777" w:rsidR="00107066" w:rsidRDefault="00EE65A2" w:rsidP="00153204">
      <w:pPr>
        <w:pStyle w:val="BodyText"/>
        <w:spacing w:line="360" w:lineRule="auto"/>
        <w:ind w:firstLine="0"/>
        <w:rPr>
          <w:sz w:val="24"/>
          <w:szCs w:val="24"/>
        </w:rPr>
      </w:pPr>
      <w:r>
        <w:rPr>
          <w:sz w:val="24"/>
          <w:szCs w:val="24"/>
        </w:rPr>
        <w:t>RESEARCH RESULT</w:t>
      </w:r>
    </w:p>
    <w:p w14:paraId="6BA94F3D" w14:textId="77777777" w:rsidR="00153204" w:rsidRDefault="00153204" w:rsidP="005D1D66">
      <w:pPr>
        <w:pStyle w:val="BodyText"/>
        <w:spacing w:line="360" w:lineRule="auto"/>
        <w:ind w:firstLine="0"/>
        <w:rPr>
          <w:sz w:val="24"/>
          <w:szCs w:val="24"/>
        </w:rPr>
      </w:pPr>
      <w:r>
        <w:rPr>
          <w:sz w:val="24"/>
          <w:szCs w:val="24"/>
        </w:rPr>
        <w:tab/>
      </w:r>
      <w:r w:rsidRPr="00153204">
        <w:rPr>
          <w:sz w:val="24"/>
          <w:szCs w:val="24"/>
        </w:rPr>
        <w:t>The results of the literature review will be presented in this section. The researcher will analyze the key findings related to the influence of mass media on the adoption of popular culture in various countries. Discussion will be conducted to evaluate the implications of these findings and explain how mass media plays a significant role in disseminating popular culture. Below is the literature review that the researcher has analyzed:</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626"/>
        <w:gridCol w:w="1602"/>
        <w:gridCol w:w="2593"/>
        <w:gridCol w:w="1674"/>
      </w:tblGrid>
      <w:tr w:rsidR="007D2328" w:rsidRPr="00F162F4" w14:paraId="0EC39A9D" w14:textId="77777777" w:rsidTr="006608EC">
        <w:trPr>
          <w:trHeight w:val="144"/>
        </w:trPr>
        <w:tc>
          <w:tcPr>
            <w:tcW w:w="0" w:type="auto"/>
            <w:shd w:val="clear" w:color="auto" w:fill="auto"/>
            <w:hideMark/>
          </w:tcPr>
          <w:p w14:paraId="5951B9EA" w14:textId="77777777" w:rsidR="00F162F4" w:rsidRPr="00F162F4" w:rsidRDefault="00F162F4" w:rsidP="00F162F4">
            <w:pPr>
              <w:spacing w:line="360" w:lineRule="auto"/>
              <w:rPr>
                <w:b/>
                <w:bCs/>
                <w:sz w:val="24"/>
                <w:szCs w:val="24"/>
              </w:rPr>
            </w:pPr>
            <w:r w:rsidRPr="00F162F4">
              <w:rPr>
                <w:sz w:val="24"/>
                <w:szCs w:val="24"/>
              </w:rPr>
              <w:t>Title</w:t>
            </w:r>
          </w:p>
        </w:tc>
        <w:tc>
          <w:tcPr>
            <w:tcW w:w="0" w:type="auto"/>
            <w:shd w:val="clear" w:color="auto" w:fill="auto"/>
            <w:hideMark/>
          </w:tcPr>
          <w:p w14:paraId="2F562F6F" w14:textId="77777777" w:rsidR="00F162F4" w:rsidRPr="00F162F4" w:rsidRDefault="00F162F4" w:rsidP="00F162F4">
            <w:pPr>
              <w:spacing w:line="360" w:lineRule="auto"/>
              <w:rPr>
                <w:b/>
                <w:bCs/>
                <w:sz w:val="24"/>
                <w:szCs w:val="24"/>
              </w:rPr>
            </w:pPr>
            <w:r w:rsidRPr="00F162F4">
              <w:rPr>
                <w:sz w:val="24"/>
                <w:szCs w:val="24"/>
              </w:rPr>
              <w:t>Author(s) and Year of Publication</w:t>
            </w:r>
          </w:p>
        </w:tc>
        <w:tc>
          <w:tcPr>
            <w:tcW w:w="0" w:type="auto"/>
            <w:shd w:val="clear" w:color="auto" w:fill="auto"/>
            <w:hideMark/>
          </w:tcPr>
          <w:p w14:paraId="18667E9B" w14:textId="77777777" w:rsidR="00F162F4" w:rsidRPr="00F162F4" w:rsidRDefault="00F162F4" w:rsidP="00F162F4">
            <w:pPr>
              <w:spacing w:line="360" w:lineRule="auto"/>
              <w:rPr>
                <w:b/>
                <w:bCs/>
                <w:sz w:val="24"/>
                <w:szCs w:val="24"/>
              </w:rPr>
            </w:pPr>
            <w:r w:rsidRPr="00F162F4">
              <w:rPr>
                <w:sz w:val="24"/>
                <w:szCs w:val="24"/>
              </w:rPr>
              <w:t>Research Method</w:t>
            </w:r>
          </w:p>
        </w:tc>
        <w:tc>
          <w:tcPr>
            <w:tcW w:w="0" w:type="auto"/>
            <w:shd w:val="clear" w:color="auto" w:fill="auto"/>
            <w:hideMark/>
          </w:tcPr>
          <w:p w14:paraId="2F13CC83" w14:textId="77777777" w:rsidR="00F162F4" w:rsidRPr="00F162F4" w:rsidRDefault="00F162F4" w:rsidP="00F162F4">
            <w:pPr>
              <w:spacing w:line="360" w:lineRule="auto"/>
              <w:rPr>
                <w:b/>
                <w:bCs/>
                <w:sz w:val="24"/>
                <w:szCs w:val="24"/>
              </w:rPr>
            </w:pPr>
            <w:r w:rsidRPr="00F162F4">
              <w:rPr>
                <w:sz w:val="24"/>
                <w:szCs w:val="24"/>
              </w:rPr>
              <w:t>Research Findings</w:t>
            </w:r>
          </w:p>
        </w:tc>
        <w:tc>
          <w:tcPr>
            <w:tcW w:w="1674" w:type="dxa"/>
            <w:shd w:val="clear" w:color="auto" w:fill="auto"/>
            <w:hideMark/>
          </w:tcPr>
          <w:p w14:paraId="25998D04" w14:textId="77777777" w:rsidR="00F162F4" w:rsidRPr="00F162F4" w:rsidRDefault="00F162F4" w:rsidP="00F162F4">
            <w:pPr>
              <w:spacing w:line="360" w:lineRule="auto"/>
              <w:rPr>
                <w:b/>
                <w:bCs/>
                <w:sz w:val="24"/>
                <w:szCs w:val="24"/>
              </w:rPr>
            </w:pPr>
            <w:r w:rsidRPr="00F162F4">
              <w:rPr>
                <w:sz w:val="24"/>
                <w:szCs w:val="24"/>
              </w:rPr>
              <w:t>Conclusion</w:t>
            </w:r>
          </w:p>
        </w:tc>
      </w:tr>
      <w:tr w:rsidR="007D2328" w:rsidRPr="00F162F4" w14:paraId="50D6F064" w14:textId="77777777" w:rsidTr="006608EC">
        <w:trPr>
          <w:trHeight w:val="144"/>
        </w:trPr>
        <w:tc>
          <w:tcPr>
            <w:tcW w:w="0" w:type="auto"/>
            <w:shd w:val="clear" w:color="auto" w:fill="auto"/>
            <w:hideMark/>
          </w:tcPr>
          <w:p w14:paraId="010F2971" w14:textId="77777777" w:rsidR="00F162F4" w:rsidRPr="00F162F4" w:rsidRDefault="00F162F4" w:rsidP="00F162F4">
            <w:pPr>
              <w:spacing w:line="360" w:lineRule="auto"/>
              <w:jc w:val="both"/>
              <w:rPr>
                <w:sz w:val="24"/>
                <w:szCs w:val="24"/>
              </w:rPr>
            </w:pPr>
            <w:r w:rsidRPr="00F162F4">
              <w:rPr>
                <w:sz w:val="24"/>
                <w:szCs w:val="24"/>
              </w:rPr>
              <w:t>Threats of Pop Culture to the Strengthening of National Identity in Urban Communities</w:t>
            </w:r>
          </w:p>
        </w:tc>
        <w:tc>
          <w:tcPr>
            <w:tcW w:w="0" w:type="auto"/>
            <w:shd w:val="clear" w:color="auto" w:fill="auto"/>
            <w:hideMark/>
          </w:tcPr>
          <w:p w14:paraId="3DB59491" w14:textId="77777777" w:rsidR="00F162F4" w:rsidRPr="00F162F4" w:rsidRDefault="00F162F4" w:rsidP="00F162F4">
            <w:pPr>
              <w:spacing w:line="360" w:lineRule="auto"/>
              <w:jc w:val="both"/>
              <w:rPr>
                <w:rFonts w:eastAsia="Calibri"/>
                <w:sz w:val="24"/>
                <w:szCs w:val="24"/>
              </w:rPr>
            </w:pPr>
            <w:r w:rsidRPr="00F162F4">
              <w:rPr>
                <w:sz w:val="24"/>
                <w:szCs w:val="24"/>
              </w:rPr>
              <w:t>Annisa Istiqomah, 2020</w:t>
            </w:r>
          </w:p>
        </w:tc>
        <w:tc>
          <w:tcPr>
            <w:tcW w:w="0" w:type="auto"/>
            <w:shd w:val="clear" w:color="auto" w:fill="auto"/>
            <w:hideMark/>
          </w:tcPr>
          <w:p w14:paraId="7A114136" w14:textId="77777777" w:rsidR="00F162F4" w:rsidRPr="00F162F4" w:rsidRDefault="00F162F4" w:rsidP="00F162F4">
            <w:pPr>
              <w:spacing w:line="360" w:lineRule="auto"/>
              <w:jc w:val="both"/>
              <w:rPr>
                <w:rFonts w:eastAsia="Calibri"/>
                <w:sz w:val="24"/>
                <w:szCs w:val="24"/>
              </w:rPr>
            </w:pPr>
            <w:r w:rsidRPr="00F162F4">
              <w:rPr>
                <w:sz w:val="24"/>
                <w:szCs w:val="24"/>
              </w:rPr>
              <w:t>Literature study</w:t>
            </w:r>
          </w:p>
        </w:tc>
        <w:tc>
          <w:tcPr>
            <w:tcW w:w="0" w:type="auto"/>
            <w:shd w:val="clear" w:color="auto" w:fill="auto"/>
            <w:hideMark/>
          </w:tcPr>
          <w:p w14:paraId="02FFA550" w14:textId="77777777" w:rsidR="00F162F4" w:rsidRPr="00F162F4" w:rsidRDefault="00F162F4" w:rsidP="00F162F4">
            <w:pPr>
              <w:spacing w:line="360" w:lineRule="auto"/>
              <w:jc w:val="both"/>
              <w:rPr>
                <w:rFonts w:eastAsia="Calibri"/>
                <w:sz w:val="24"/>
                <w:szCs w:val="24"/>
              </w:rPr>
            </w:pPr>
            <w:r w:rsidRPr="00F162F4">
              <w:rPr>
                <w:sz w:val="24"/>
                <w:szCs w:val="24"/>
              </w:rPr>
              <w:t>The development of pop culture can negatively impact the strengthening of national identity, promoting pragmatic, hedonistic, and consumptive behaviors.</w:t>
            </w:r>
          </w:p>
        </w:tc>
        <w:tc>
          <w:tcPr>
            <w:tcW w:w="1674" w:type="dxa"/>
            <w:shd w:val="clear" w:color="auto" w:fill="auto"/>
            <w:hideMark/>
          </w:tcPr>
          <w:p w14:paraId="2475A8BC" w14:textId="77777777" w:rsidR="00F162F4" w:rsidRPr="00F162F4" w:rsidRDefault="00F162F4" w:rsidP="00F162F4">
            <w:pPr>
              <w:spacing w:line="360" w:lineRule="auto"/>
              <w:jc w:val="both"/>
              <w:rPr>
                <w:rFonts w:eastAsia="Calibri"/>
                <w:sz w:val="24"/>
                <w:szCs w:val="24"/>
              </w:rPr>
            </w:pPr>
            <w:r w:rsidRPr="00F162F4">
              <w:rPr>
                <w:sz w:val="24"/>
                <w:szCs w:val="24"/>
              </w:rPr>
              <w:t>Efforts are needed to strengthen the national identity of urban communities, especially teenagers, through internalization of cultural values.</w:t>
            </w:r>
          </w:p>
        </w:tc>
      </w:tr>
      <w:tr w:rsidR="007D2328" w:rsidRPr="00F162F4" w14:paraId="7BF3189E" w14:textId="77777777" w:rsidTr="006608EC">
        <w:trPr>
          <w:trHeight w:val="144"/>
        </w:trPr>
        <w:tc>
          <w:tcPr>
            <w:tcW w:w="0" w:type="auto"/>
            <w:shd w:val="clear" w:color="auto" w:fill="auto"/>
            <w:hideMark/>
          </w:tcPr>
          <w:p w14:paraId="60D110BB" w14:textId="77777777" w:rsidR="00F162F4" w:rsidRPr="00F162F4" w:rsidRDefault="00F162F4" w:rsidP="00F162F4">
            <w:pPr>
              <w:spacing w:line="360" w:lineRule="auto"/>
              <w:jc w:val="both"/>
              <w:rPr>
                <w:sz w:val="24"/>
                <w:szCs w:val="24"/>
              </w:rPr>
            </w:pPr>
            <w:r w:rsidRPr="00F162F4">
              <w:rPr>
                <w:sz w:val="24"/>
                <w:szCs w:val="24"/>
              </w:rPr>
              <w:t>High School Students' Perceptions of the Korean Cultural Wave in Purwokerto and Its Implications</w:t>
            </w:r>
          </w:p>
        </w:tc>
        <w:tc>
          <w:tcPr>
            <w:tcW w:w="0" w:type="auto"/>
            <w:shd w:val="clear" w:color="auto" w:fill="auto"/>
            <w:hideMark/>
          </w:tcPr>
          <w:p w14:paraId="4F7BBF0F" w14:textId="77777777" w:rsidR="00F162F4" w:rsidRPr="00F162F4" w:rsidRDefault="00F162F4" w:rsidP="00F162F4">
            <w:pPr>
              <w:spacing w:line="360" w:lineRule="auto"/>
              <w:jc w:val="both"/>
              <w:rPr>
                <w:rFonts w:eastAsia="Calibri"/>
                <w:sz w:val="24"/>
                <w:szCs w:val="24"/>
              </w:rPr>
            </w:pPr>
            <w:r w:rsidRPr="00F162F4">
              <w:rPr>
                <w:sz w:val="24"/>
                <w:szCs w:val="24"/>
              </w:rPr>
              <w:t>Tundjung Linggarwati, Arief Bakhtiar Darmawan, Renny Miryanti, 2021</w:t>
            </w:r>
          </w:p>
        </w:tc>
        <w:tc>
          <w:tcPr>
            <w:tcW w:w="0" w:type="auto"/>
            <w:shd w:val="clear" w:color="auto" w:fill="auto"/>
            <w:hideMark/>
          </w:tcPr>
          <w:p w14:paraId="595D7638" w14:textId="77777777" w:rsidR="00F162F4" w:rsidRPr="00F162F4" w:rsidRDefault="00F162F4" w:rsidP="00F162F4">
            <w:pPr>
              <w:spacing w:line="360" w:lineRule="auto"/>
              <w:jc w:val="both"/>
              <w:rPr>
                <w:rFonts w:eastAsia="Calibri"/>
                <w:sz w:val="24"/>
                <w:szCs w:val="24"/>
              </w:rPr>
            </w:pPr>
            <w:r w:rsidRPr="00F162F4">
              <w:rPr>
                <w:sz w:val="24"/>
                <w:szCs w:val="24"/>
              </w:rPr>
              <w:t>Mixed methods (quantitative and qualitative)</w:t>
            </w:r>
          </w:p>
        </w:tc>
        <w:tc>
          <w:tcPr>
            <w:tcW w:w="0" w:type="auto"/>
            <w:shd w:val="clear" w:color="auto" w:fill="auto"/>
            <w:hideMark/>
          </w:tcPr>
          <w:p w14:paraId="718D1F07" w14:textId="77777777" w:rsidR="00F162F4" w:rsidRPr="00F162F4" w:rsidRDefault="00F162F4" w:rsidP="00F162F4">
            <w:pPr>
              <w:spacing w:line="360" w:lineRule="auto"/>
              <w:jc w:val="both"/>
              <w:rPr>
                <w:rFonts w:eastAsia="Calibri"/>
                <w:sz w:val="24"/>
                <w:szCs w:val="24"/>
              </w:rPr>
            </w:pPr>
            <w:r w:rsidRPr="00F162F4">
              <w:rPr>
                <w:sz w:val="24"/>
                <w:szCs w:val="24"/>
              </w:rPr>
              <w:t>Local culture resilience is crucial to counter the massive spread of Korean culture among high school students in Purwokerto.</w:t>
            </w:r>
          </w:p>
        </w:tc>
        <w:tc>
          <w:tcPr>
            <w:tcW w:w="1674" w:type="dxa"/>
            <w:shd w:val="clear" w:color="auto" w:fill="auto"/>
            <w:hideMark/>
          </w:tcPr>
          <w:p w14:paraId="4DEC43D5" w14:textId="77777777" w:rsidR="00F162F4" w:rsidRPr="00F162F4" w:rsidRDefault="00F162F4" w:rsidP="00F162F4">
            <w:pPr>
              <w:spacing w:line="360" w:lineRule="auto"/>
              <w:jc w:val="both"/>
              <w:rPr>
                <w:rFonts w:eastAsia="Calibri"/>
                <w:sz w:val="24"/>
                <w:szCs w:val="24"/>
              </w:rPr>
            </w:pPr>
            <w:r w:rsidRPr="00F162F4">
              <w:rPr>
                <w:sz w:val="24"/>
                <w:szCs w:val="24"/>
              </w:rPr>
              <w:t>Local culture appreciation and individual cultural resilience are essential to mitigate the impacts of global cultural influences.</w:t>
            </w:r>
          </w:p>
        </w:tc>
      </w:tr>
      <w:tr w:rsidR="007D2328" w:rsidRPr="00F162F4" w14:paraId="0FF6D0EA" w14:textId="77777777" w:rsidTr="006608EC">
        <w:trPr>
          <w:trHeight w:val="144"/>
        </w:trPr>
        <w:tc>
          <w:tcPr>
            <w:tcW w:w="0" w:type="auto"/>
            <w:shd w:val="clear" w:color="auto" w:fill="auto"/>
            <w:hideMark/>
          </w:tcPr>
          <w:p w14:paraId="38046839" w14:textId="4F5BEA1E" w:rsidR="00F162F4" w:rsidRPr="00F162F4" w:rsidRDefault="007D2328" w:rsidP="00F162F4">
            <w:pPr>
              <w:spacing w:line="360" w:lineRule="auto"/>
              <w:jc w:val="both"/>
              <w:rPr>
                <w:sz w:val="24"/>
                <w:szCs w:val="24"/>
              </w:rPr>
            </w:pPr>
            <w:r w:rsidRPr="007D2328">
              <w:rPr>
                <w:sz w:val="24"/>
                <w:szCs w:val="24"/>
              </w:rPr>
              <w:t>Japanese cultural imperialism towards Indonesian national culture</w:t>
            </w:r>
          </w:p>
        </w:tc>
        <w:tc>
          <w:tcPr>
            <w:tcW w:w="0" w:type="auto"/>
            <w:shd w:val="clear" w:color="auto" w:fill="auto"/>
            <w:hideMark/>
          </w:tcPr>
          <w:p w14:paraId="1C1F323E" w14:textId="33F3A253" w:rsidR="00F162F4" w:rsidRPr="00F162F4" w:rsidRDefault="003811F0" w:rsidP="00F162F4">
            <w:pPr>
              <w:spacing w:line="360" w:lineRule="auto"/>
              <w:jc w:val="both"/>
              <w:rPr>
                <w:rFonts w:eastAsia="Calibri"/>
                <w:sz w:val="24"/>
                <w:szCs w:val="24"/>
              </w:rPr>
            </w:pPr>
            <w:r w:rsidRPr="003811F0">
              <w:rPr>
                <w:sz w:val="24"/>
                <w:szCs w:val="24"/>
              </w:rPr>
              <w:t>Windah Ariyani Rahman</w:t>
            </w:r>
            <w:r w:rsidR="00F162F4" w:rsidRPr="00F162F4">
              <w:rPr>
                <w:sz w:val="24"/>
                <w:szCs w:val="24"/>
              </w:rPr>
              <w:t>, 20</w:t>
            </w:r>
            <w:r>
              <w:rPr>
                <w:sz w:val="24"/>
                <w:szCs w:val="24"/>
              </w:rPr>
              <w:t>21</w:t>
            </w:r>
          </w:p>
        </w:tc>
        <w:tc>
          <w:tcPr>
            <w:tcW w:w="0" w:type="auto"/>
            <w:shd w:val="clear" w:color="auto" w:fill="auto"/>
            <w:hideMark/>
          </w:tcPr>
          <w:p w14:paraId="2578431A" w14:textId="77777777" w:rsidR="007D2328" w:rsidRDefault="007D2328" w:rsidP="00F162F4">
            <w:pPr>
              <w:spacing w:line="360" w:lineRule="auto"/>
              <w:jc w:val="both"/>
              <w:rPr>
                <w:sz w:val="24"/>
                <w:szCs w:val="24"/>
              </w:rPr>
            </w:pPr>
            <w:r>
              <w:rPr>
                <w:sz w:val="24"/>
                <w:szCs w:val="24"/>
              </w:rPr>
              <w:t xml:space="preserve">Literature </w:t>
            </w:r>
          </w:p>
          <w:p w14:paraId="73D73EB3" w14:textId="11B2F432" w:rsidR="00F162F4" w:rsidRPr="00F162F4" w:rsidRDefault="007D2328" w:rsidP="00F162F4">
            <w:pPr>
              <w:spacing w:line="360" w:lineRule="auto"/>
              <w:jc w:val="both"/>
              <w:rPr>
                <w:rFonts w:eastAsia="Calibri"/>
                <w:sz w:val="24"/>
                <w:szCs w:val="24"/>
              </w:rPr>
            </w:pPr>
            <w:r>
              <w:rPr>
                <w:sz w:val="24"/>
                <w:szCs w:val="24"/>
              </w:rPr>
              <w:t>kualitatif</w:t>
            </w:r>
          </w:p>
        </w:tc>
        <w:tc>
          <w:tcPr>
            <w:tcW w:w="0" w:type="auto"/>
            <w:shd w:val="clear" w:color="auto" w:fill="auto"/>
            <w:hideMark/>
          </w:tcPr>
          <w:p w14:paraId="238D527D" w14:textId="181BAFB6" w:rsidR="00F162F4" w:rsidRPr="00F162F4" w:rsidRDefault="004B357C" w:rsidP="00F162F4">
            <w:pPr>
              <w:spacing w:line="360" w:lineRule="auto"/>
              <w:jc w:val="both"/>
              <w:rPr>
                <w:rFonts w:eastAsia="Calibri"/>
                <w:sz w:val="24"/>
                <w:szCs w:val="24"/>
              </w:rPr>
            </w:pPr>
            <w:r w:rsidRPr="00C977E1">
              <w:rPr>
                <w:rFonts w:eastAsia="Calibri"/>
                <w:sz w:val="24"/>
                <w:szCs w:val="24"/>
              </w:rPr>
              <w:t>The development and imitation of Japanese culture (harajaku) can have a negative impact on strengthening national identity, encouraging hedonistic behavior, getting used to a culture of minimal clothing that is far from local cultural norms of modesty, and changing patterns of life in society.</w:t>
            </w:r>
          </w:p>
        </w:tc>
        <w:tc>
          <w:tcPr>
            <w:tcW w:w="1674" w:type="dxa"/>
            <w:shd w:val="clear" w:color="auto" w:fill="auto"/>
            <w:hideMark/>
          </w:tcPr>
          <w:p w14:paraId="7FA249D1" w14:textId="2D64DCF2" w:rsidR="00F162F4" w:rsidRPr="00F162F4" w:rsidRDefault="004B357C" w:rsidP="00F162F4">
            <w:pPr>
              <w:spacing w:line="360" w:lineRule="auto"/>
              <w:jc w:val="both"/>
              <w:rPr>
                <w:rFonts w:eastAsia="Calibri"/>
                <w:sz w:val="24"/>
                <w:szCs w:val="24"/>
              </w:rPr>
            </w:pPr>
            <w:r w:rsidRPr="00C977E1">
              <w:rPr>
                <w:rFonts w:eastAsia="Calibri"/>
                <w:sz w:val="24"/>
                <w:szCs w:val="24"/>
              </w:rPr>
              <w:t>It is very important that local people and teenagers accept foreign culture and are expected to be able to use that culture as well as possible without eliminating local cultural norms and cultural identity.</w:t>
            </w:r>
          </w:p>
        </w:tc>
      </w:tr>
      <w:tr w:rsidR="007D2328" w:rsidRPr="00F162F4" w14:paraId="73DB59DC" w14:textId="77777777" w:rsidTr="006608EC">
        <w:trPr>
          <w:trHeight w:val="144"/>
        </w:trPr>
        <w:tc>
          <w:tcPr>
            <w:tcW w:w="0" w:type="auto"/>
            <w:shd w:val="clear" w:color="auto" w:fill="auto"/>
            <w:hideMark/>
          </w:tcPr>
          <w:p w14:paraId="0AB94966" w14:textId="77777777" w:rsidR="00F162F4" w:rsidRPr="00F162F4" w:rsidRDefault="00F162F4" w:rsidP="00F162F4">
            <w:pPr>
              <w:spacing w:line="360" w:lineRule="auto"/>
              <w:jc w:val="both"/>
              <w:rPr>
                <w:sz w:val="24"/>
                <w:szCs w:val="24"/>
              </w:rPr>
            </w:pPr>
            <w:r w:rsidRPr="00F162F4">
              <w:rPr>
                <w:sz w:val="24"/>
                <w:szCs w:val="24"/>
              </w:rPr>
              <w:t>Interpretation of Cultural Appropriation in the "Make a Wish" Video</w:t>
            </w:r>
          </w:p>
        </w:tc>
        <w:tc>
          <w:tcPr>
            <w:tcW w:w="0" w:type="auto"/>
            <w:shd w:val="clear" w:color="auto" w:fill="auto"/>
            <w:hideMark/>
          </w:tcPr>
          <w:p w14:paraId="01417DDD" w14:textId="77777777" w:rsidR="00F162F4" w:rsidRPr="00F162F4" w:rsidRDefault="00F162F4" w:rsidP="00F162F4">
            <w:pPr>
              <w:spacing w:line="360" w:lineRule="auto"/>
              <w:jc w:val="both"/>
              <w:rPr>
                <w:rFonts w:eastAsia="Calibri"/>
                <w:sz w:val="24"/>
                <w:szCs w:val="24"/>
              </w:rPr>
            </w:pPr>
            <w:r w:rsidRPr="00F162F4">
              <w:rPr>
                <w:sz w:val="24"/>
                <w:szCs w:val="24"/>
              </w:rPr>
              <w:t>Eka Perwitasari Fauzi, Kurniawan Prasetyo, 2023</w:t>
            </w:r>
          </w:p>
        </w:tc>
        <w:tc>
          <w:tcPr>
            <w:tcW w:w="0" w:type="auto"/>
            <w:shd w:val="clear" w:color="auto" w:fill="auto"/>
            <w:hideMark/>
          </w:tcPr>
          <w:p w14:paraId="4886366A" w14:textId="77777777" w:rsidR="00F162F4" w:rsidRPr="00F162F4" w:rsidRDefault="00F162F4" w:rsidP="00F162F4">
            <w:pPr>
              <w:spacing w:line="360" w:lineRule="auto"/>
              <w:jc w:val="both"/>
              <w:rPr>
                <w:rFonts w:eastAsia="Calibri"/>
                <w:sz w:val="24"/>
                <w:szCs w:val="24"/>
              </w:rPr>
            </w:pPr>
            <w:r w:rsidRPr="00F162F4">
              <w:rPr>
                <w:sz w:val="24"/>
                <w:szCs w:val="24"/>
              </w:rPr>
              <w:t>Qualitative, reception analysis</w:t>
            </w:r>
          </w:p>
        </w:tc>
        <w:tc>
          <w:tcPr>
            <w:tcW w:w="0" w:type="auto"/>
            <w:shd w:val="clear" w:color="auto" w:fill="auto"/>
            <w:hideMark/>
          </w:tcPr>
          <w:p w14:paraId="5FE26403" w14:textId="77777777" w:rsidR="00F162F4" w:rsidRPr="00F162F4" w:rsidRDefault="00F162F4" w:rsidP="00F162F4">
            <w:pPr>
              <w:spacing w:line="360" w:lineRule="auto"/>
              <w:jc w:val="both"/>
              <w:rPr>
                <w:rFonts w:eastAsia="Calibri"/>
                <w:sz w:val="24"/>
                <w:szCs w:val="24"/>
              </w:rPr>
            </w:pPr>
            <w:r w:rsidRPr="00F162F4">
              <w:rPr>
                <w:sz w:val="24"/>
                <w:szCs w:val="24"/>
              </w:rPr>
              <w:t>Audiences perceive cultural appropriation in media as a mix of cultural exchange, domination, exploitation, and transculturation.</w:t>
            </w:r>
          </w:p>
        </w:tc>
        <w:tc>
          <w:tcPr>
            <w:tcW w:w="1674" w:type="dxa"/>
            <w:shd w:val="clear" w:color="auto" w:fill="auto"/>
            <w:hideMark/>
          </w:tcPr>
          <w:p w14:paraId="0B23B4CA" w14:textId="77777777" w:rsidR="00F162F4" w:rsidRPr="00F162F4" w:rsidRDefault="00F162F4" w:rsidP="00F162F4">
            <w:pPr>
              <w:spacing w:line="360" w:lineRule="auto"/>
              <w:jc w:val="both"/>
              <w:rPr>
                <w:rFonts w:eastAsia="Calibri"/>
                <w:sz w:val="24"/>
                <w:szCs w:val="24"/>
              </w:rPr>
            </w:pPr>
            <w:r w:rsidRPr="00F162F4">
              <w:rPr>
                <w:sz w:val="24"/>
                <w:szCs w:val="24"/>
              </w:rPr>
              <w:t>Understanding audience interpretations of cultural appropriation can help address cultural sensitivities in media productions.</w:t>
            </w:r>
          </w:p>
        </w:tc>
      </w:tr>
      <w:tr w:rsidR="007D2328" w:rsidRPr="00F162F4" w14:paraId="1801824B" w14:textId="77777777" w:rsidTr="006608EC">
        <w:trPr>
          <w:trHeight w:val="1242"/>
        </w:trPr>
        <w:tc>
          <w:tcPr>
            <w:tcW w:w="0" w:type="auto"/>
            <w:shd w:val="clear" w:color="auto" w:fill="auto"/>
            <w:hideMark/>
          </w:tcPr>
          <w:p w14:paraId="41133AC4" w14:textId="77777777" w:rsidR="00F162F4" w:rsidRPr="00F162F4" w:rsidRDefault="00F162F4" w:rsidP="00F162F4">
            <w:pPr>
              <w:spacing w:line="360" w:lineRule="auto"/>
              <w:jc w:val="both"/>
              <w:rPr>
                <w:sz w:val="24"/>
                <w:szCs w:val="24"/>
              </w:rPr>
            </w:pPr>
            <w:r w:rsidRPr="00F162F4">
              <w:rPr>
                <w:sz w:val="24"/>
                <w:szCs w:val="24"/>
              </w:rPr>
              <w:t>Influence of Korean K-Pop Culture on Teenage Fashion Trends in Ponorogo</w:t>
            </w:r>
          </w:p>
        </w:tc>
        <w:tc>
          <w:tcPr>
            <w:tcW w:w="0" w:type="auto"/>
            <w:shd w:val="clear" w:color="auto" w:fill="auto"/>
            <w:hideMark/>
          </w:tcPr>
          <w:p w14:paraId="19C25622" w14:textId="77777777" w:rsidR="00F162F4" w:rsidRPr="00F162F4" w:rsidRDefault="00F162F4" w:rsidP="00F162F4">
            <w:pPr>
              <w:spacing w:line="360" w:lineRule="auto"/>
              <w:jc w:val="both"/>
              <w:rPr>
                <w:rFonts w:eastAsia="Calibri"/>
                <w:sz w:val="24"/>
                <w:szCs w:val="24"/>
              </w:rPr>
            </w:pPr>
            <w:r w:rsidRPr="00F162F4">
              <w:rPr>
                <w:sz w:val="24"/>
                <w:szCs w:val="24"/>
              </w:rPr>
              <w:t>Unnamed, 2023</w:t>
            </w:r>
          </w:p>
        </w:tc>
        <w:tc>
          <w:tcPr>
            <w:tcW w:w="0" w:type="auto"/>
            <w:shd w:val="clear" w:color="auto" w:fill="auto"/>
            <w:hideMark/>
          </w:tcPr>
          <w:p w14:paraId="4F6F2387" w14:textId="77777777" w:rsidR="00F162F4" w:rsidRPr="00F162F4" w:rsidRDefault="00F162F4" w:rsidP="00F162F4">
            <w:pPr>
              <w:spacing w:line="360" w:lineRule="auto"/>
              <w:jc w:val="both"/>
              <w:rPr>
                <w:rFonts w:eastAsia="Calibri"/>
                <w:sz w:val="24"/>
                <w:szCs w:val="24"/>
              </w:rPr>
            </w:pPr>
            <w:r w:rsidRPr="00F162F4">
              <w:rPr>
                <w:sz w:val="24"/>
                <w:szCs w:val="24"/>
              </w:rPr>
              <w:t>Qualitative, questionnaire via Google Forms</w:t>
            </w:r>
          </w:p>
        </w:tc>
        <w:tc>
          <w:tcPr>
            <w:tcW w:w="0" w:type="auto"/>
            <w:shd w:val="clear" w:color="auto" w:fill="auto"/>
            <w:hideMark/>
          </w:tcPr>
          <w:p w14:paraId="75B2CF53" w14:textId="77777777" w:rsidR="00F162F4" w:rsidRPr="00F162F4" w:rsidRDefault="00F162F4" w:rsidP="00F162F4">
            <w:pPr>
              <w:spacing w:line="360" w:lineRule="auto"/>
              <w:jc w:val="both"/>
              <w:rPr>
                <w:rFonts w:eastAsia="Calibri"/>
                <w:sz w:val="24"/>
                <w:szCs w:val="24"/>
              </w:rPr>
            </w:pPr>
            <w:r w:rsidRPr="00F162F4">
              <w:rPr>
                <w:sz w:val="24"/>
                <w:szCs w:val="24"/>
              </w:rPr>
              <w:t>Korean K-Pop culture significantly influences the fashion trends among teenagers in Ponorogo, driven by the entertainment industry and social media.</w:t>
            </w:r>
          </w:p>
        </w:tc>
        <w:tc>
          <w:tcPr>
            <w:tcW w:w="1674" w:type="dxa"/>
            <w:shd w:val="clear" w:color="auto" w:fill="auto"/>
            <w:hideMark/>
          </w:tcPr>
          <w:p w14:paraId="67C8A8D3" w14:textId="77777777" w:rsidR="00F162F4" w:rsidRPr="00F162F4" w:rsidRDefault="00F162F4" w:rsidP="00F162F4">
            <w:pPr>
              <w:spacing w:line="360" w:lineRule="auto"/>
              <w:jc w:val="both"/>
              <w:rPr>
                <w:rFonts w:eastAsia="Calibri"/>
                <w:sz w:val="24"/>
                <w:szCs w:val="24"/>
              </w:rPr>
            </w:pPr>
            <w:r w:rsidRPr="00F162F4">
              <w:rPr>
                <w:sz w:val="24"/>
                <w:szCs w:val="24"/>
              </w:rPr>
              <w:t>It is crucial for teenagers to navigate cultural influences wisely to maintain local cultural norms and identity.</w:t>
            </w:r>
          </w:p>
        </w:tc>
      </w:tr>
    </w:tbl>
    <w:p w14:paraId="0CF03058" w14:textId="77777777" w:rsidR="00107066" w:rsidRDefault="00107066" w:rsidP="005D1D66">
      <w:pPr>
        <w:pStyle w:val="BodyText"/>
        <w:spacing w:line="360" w:lineRule="auto"/>
        <w:ind w:firstLine="0"/>
        <w:rPr>
          <w:sz w:val="24"/>
          <w:szCs w:val="24"/>
        </w:rPr>
      </w:pPr>
    </w:p>
    <w:p w14:paraId="757B632D" w14:textId="4ADFA8DD" w:rsidR="00773CD9" w:rsidRPr="00773CD9" w:rsidRDefault="00F162F4" w:rsidP="00C32320">
      <w:pPr>
        <w:pStyle w:val="BodyText"/>
        <w:spacing w:line="360" w:lineRule="auto"/>
        <w:rPr>
          <w:sz w:val="24"/>
          <w:szCs w:val="24"/>
        </w:rPr>
      </w:pPr>
      <w:r w:rsidRPr="00F162F4">
        <w:rPr>
          <w:sz w:val="24"/>
          <w:szCs w:val="24"/>
        </w:rPr>
        <w:t>In the series of reviewed studies, various research highlights the impact of global culture on national and local identities in different communities. Annisa Istiqomah in 2020 revealed that the development of pop culture can have negative effects on the strengthening of national identity, especially among urban communities. Pop culture promotes pragmatic, hedonistic, and consumptive behaviors, which are in stark contrast to the Pancasila ideology. Therefore, efforts to strengthen national identity, particularly among urban teenagers, are crucial through the internalization of local cultural values.</w:t>
      </w:r>
      <w:r w:rsidR="00C32320">
        <w:rPr>
          <w:sz w:val="24"/>
          <w:szCs w:val="24"/>
        </w:rPr>
        <w:t xml:space="preserve"> </w:t>
      </w:r>
      <w:r w:rsidR="00773CD9" w:rsidRPr="00773CD9">
        <w:rPr>
          <w:sz w:val="24"/>
          <w:szCs w:val="24"/>
        </w:rPr>
        <w:t>The mass media, including television, films, music, and the internet, have played a crucial role in spreading popular culture across the world.</w:t>
      </w:r>
      <w:r w:rsidR="00C32320">
        <w:rPr>
          <w:sz w:val="24"/>
          <w:szCs w:val="24"/>
        </w:rPr>
        <w:fldChar w:fldCharType="begin" w:fldLock="1"/>
      </w:r>
      <w:r w:rsidR="00DB22AA">
        <w:rPr>
          <w:sz w:val="24"/>
          <w:szCs w:val="24"/>
        </w:rPr>
        <w:instrText>ADDIN CSL_CITATION {"citationItems":[{"id":"ITEM-1","itemData":{"DOI":"10.47200/aossagcj.v3i2.2136","abstract":"Globalization basically begins to change habits and even culture that is rooted in society, starting from changes in lifestyle and even influencing the norms and tastes of society itself. Globalization is starting to change this with the existence of affordable and easily accessible media, making it easier for people to access information from all over the world. They continue to absorb and apply all the information they receive without considering the possible impacts of globalization. This research uses qualitative descriptive methods and library research methods. Descriptive qualitative research is a research method that involves several important efforts, such as searching for and collecting references and analyzing data results to explore the topic. Globalization is a word that we often hear and see. Globalization has many impacts, both bad and good. In summary, globalization in the digital era is a complex phenomenon that requires careful attention and action to preserve local cultural diversity while being open to global influences. In conclusion, the impact of globalization on local culture in the digital era has positive and negative sides. It is important to find the right balance between responding to global trends and maintaining local cultural identity.","author":[{"dropping-particle":"","family":"Jadidah","given":"Ines Tasya","non-dropping-particle":"","parse-names":false,"suffix":""},{"dropping-particle":"","family":"Alfarizi","given":"Muhammad Raihan","non-dropping-particle":"","parse-names":false,"suffix":""},{"dropping-particle":"","family":"Liza","given":"Levi Lauren","non-dropping-particle":"","parse-names":false,"suffix":""},{"dropping-particle":"","family":"Sapitri","given":"Wira","non-dropping-particle":"","parse-names":false,"suffix":""},{"dropping-particle":"","family":"Khairunnisa","given":"Nabila","non-dropping-particle":"","parse-names":false,"suffix":""}],"container-title":"Academy of Social Science and Global Citizenship Journal","id":"ITEM-1","issue":"2","issued":{"date-parts":[["2023"]]},"page":"40-47","title":"Analisis Pengaruh Arus Globalisasi Terhadap Budaya Lokal (Indonesia)","type":"article-journal","volume":"3"},"uris":["http://www.mendeley.com/documents/?uuid=bbd0a453-6aef-43c2-a28a-c0bec5731e13","http://www.mendeley.com/documents/?uuid=3620cc4a-13d4-4c24-9cb7-78f4bcad21c9"]}],"mendeley":{"formattedCitation":"(Jadidah et al., 2023)","plainTextFormattedCitation":"(Jadidah et al., 2023)","previouslyFormattedCitation":"(Jadidah et al., 2023)"},"properties":{"noteIndex":0},"schema":"https://github.com/citation-style-language/schema/raw/master/csl-citation.json"}</w:instrText>
      </w:r>
      <w:r w:rsidR="00C32320">
        <w:rPr>
          <w:sz w:val="24"/>
          <w:szCs w:val="24"/>
        </w:rPr>
        <w:fldChar w:fldCharType="separate"/>
      </w:r>
      <w:r w:rsidR="00C32320" w:rsidRPr="00C32320">
        <w:rPr>
          <w:noProof/>
          <w:sz w:val="24"/>
          <w:szCs w:val="24"/>
        </w:rPr>
        <w:t>(Jadidah et al., 2023)</w:t>
      </w:r>
      <w:r w:rsidR="00C32320">
        <w:rPr>
          <w:sz w:val="24"/>
          <w:szCs w:val="24"/>
        </w:rPr>
        <w:fldChar w:fldCharType="end"/>
      </w:r>
      <w:r w:rsidR="00773CD9" w:rsidRPr="00773CD9">
        <w:rPr>
          <w:sz w:val="24"/>
          <w:szCs w:val="24"/>
        </w:rPr>
        <w:t xml:space="preserve"> Popular culture originating from major countries such as the United States, the United Kingdom, and South Korea has become a global phenomenon adopted by many other nations. Examples include Western pop music that has gained immense popularity worldwide with artists like Taylor Swift, Ed Sheeran, and BTS (South Korea). Hollywood movies have also become a global phenomenon, with widespread screenings around the world, such as the Marvel Cinematic Universe, Star Wars, and Fast &amp; Furious.</w:t>
      </w:r>
      <w:r w:rsidR="00C32320">
        <w:rPr>
          <w:sz w:val="24"/>
          <w:szCs w:val="24"/>
        </w:rPr>
        <w:fldChar w:fldCharType="begin" w:fldLock="1"/>
      </w:r>
      <w:r w:rsidR="00DB22AA">
        <w:rPr>
          <w:sz w:val="24"/>
          <w:szCs w:val="24"/>
        </w:rPr>
        <w:instrText>ADDIN CSL_CITATION {"citationItems":[{"id":"ITEM-1","itemData":{"ISSN":"2808-8506","abstract":"Pangandaran merupakan kawasan wisata dan kabupaten baru yang mengalami perkembangan pesat pembangunan di Jawa Barat, Indonesia. Penelitian ini bertujuan untuk mengungkap keberadaan media digital di Pangandaran dan implikasinya dalam proses sosial transformasi. Mempelajari transformasi sosial berarti mengkaji dengan berbagai cara di mana kekuatan globalisasi mempengaruhi komunitas lokal dan masyarakat nasional dengan pengalaman sejarah yang sangat beragam, pola ekonomi dan sosial, politik institusi, dan budaya. Riset dilakukan pada tiga media online lokal yang menjangkau masyarakat pangandaran dan sekitarnya yaitu radartasik.com, HarapanRakyat.com dan Seputarpangandaran.com. Metode yang digunakan adalah studi kasus dengan teknik pengumpulan data berupa analisis isi, observasi dan wawancara mendalam. Analisis isi dilakukan secara naratif di website ketiga media tersebut dan berbagai media sosial yang digunakan. Itu Hasil kajian menunjukkan bahwa media sosial berpotensi untuk mengembangkan media di Indonesia Pangandaran, terbukti dengan tingginya engagement audiens dengan sosialnya media. Konten media lokal dinilai masih sangat terbatas oleh masyarakat dalam memenuhi kebutuhan informasinya. Namun, ada dampak signifikan terkait terhadap kehadiran dan akses media digital khususnya media sosial lokal masyarakat dalam melakukan interaksi global. Media digital juga terbukti menjadi sumber informasi bagi remaja untuk membandingkan berbagai aspek kehidupan di lingkungannya lingkungan dan di lingkungan lain. Untuk meningkatkan implikasi positif daribDengan adanya media digital, literasi digital sangat dibutuhkan masyarakat khususnya tentang keamanan digital di kalangan remaja dalam penggunaan media digital.","author":[{"dropping-particle":"","family":"Giwangkancana","given":"Gezy Weita","non-dropping-particle":"","parse-names":false,"suffix":""},{"dropping-particle":"","family":"Aulia","given":"Dena Zahra","non-dropping-particle":"","parse-names":false,"suffix":""},{"dropping-particle":"","family":"Zamel","given":"Efran Galistan","non-dropping-particle":"","parse-names":false,"suffix":""}],"container-title":"Journal Social Society","id":"ITEM-1","issue":"2","issued":{"date-parts":[["2023"]]},"page":"68-79","title":"Peran Media Digital dalam Transformasi Sosial Masyarakat Transisi di Pangandaran Jawa Barat","type":"article-journal","volume":"3"},"uris":["http://www.mendeley.com/documents/?uuid=f49b5a1a-f833-452a-9c18-a103dd3665a5","http://www.mendeley.com/documents/?uuid=56bf70ad-1da1-4874-96dd-35a77014d60f"]}],"mendeley":{"formattedCitation":"(Giwangkancana et al., 2023)","plainTextFormattedCitation":"(Giwangkancana et al., 2023)","previouslyFormattedCitation":"(Giwangkancana et al., 2023)"},"properties":{"noteIndex":0},"schema":"https://github.com/citation-style-language/schema/raw/master/csl-citation.json"}</w:instrText>
      </w:r>
      <w:r w:rsidR="00C32320">
        <w:rPr>
          <w:sz w:val="24"/>
          <w:szCs w:val="24"/>
        </w:rPr>
        <w:fldChar w:fldCharType="separate"/>
      </w:r>
      <w:r w:rsidR="00C32320" w:rsidRPr="00C32320">
        <w:rPr>
          <w:noProof/>
          <w:sz w:val="24"/>
          <w:szCs w:val="24"/>
        </w:rPr>
        <w:t>(Giwangkancana et al., 2023)</w:t>
      </w:r>
      <w:r w:rsidR="00C32320">
        <w:rPr>
          <w:sz w:val="24"/>
          <w:szCs w:val="24"/>
        </w:rPr>
        <w:fldChar w:fldCharType="end"/>
      </w:r>
      <w:r w:rsidR="00773CD9" w:rsidRPr="00773CD9">
        <w:rPr>
          <w:sz w:val="24"/>
          <w:szCs w:val="24"/>
        </w:rPr>
        <w:t xml:space="preserve"> Western lifestyles, including fashion trends, fast food, and consumerist lifestyles, have also spread across the globe through mass media. Brands like McDonald's, Starbucks, and H&amp;M have become symbols of a global lifestyle. Even social media platforms like Facebook, Twitter, Instagram, and TikTok have facilitated the global spread of popular culture, where new trends, lifestyles, and viral content can spread rapidly.</w:t>
      </w:r>
      <w:r w:rsidR="00C32320">
        <w:rPr>
          <w:sz w:val="24"/>
          <w:szCs w:val="24"/>
        </w:rPr>
        <w:fldChar w:fldCharType="begin" w:fldLock="1"/>
      </w:r>
      <w:r w:rsidR="00DB22AA">
        <w:rPr>
          <w:sz w:val="24"/>
          <w:szCs w:val="24"/>
        </w:rPr>
        <w:instrText>ADDIN CSL_CITATION {"citationItems":[{"id":"ITEM-1","itemData":{"author":[{"dropping-particle":"","family":"Dwi","given":"Rama","non-dropping-particle":"","parse-names":false,"suffix":""},{"dropping-particle":"","family":"Graha","given":"Rendra","non-dropping-particle":"","parse-names":false,"suffix":""},{"dropping-particle":"","family":"Saputra","given":"Fiyoga Bayu","non-dropping-particle":"","parse-names":false,"suffix":""},{"dropping-particle":"","family":"Wahyu","given":"Dwi","non-dropping-particle":"","parse-names":false,"suffix":""},{"dropping-particle":"","family":"Putra","given":"Maulana","non-dropping-particle":"","parse-names":false,"suffix":""}],"id":"ITEM-1","issue":"2","issued":{"date-parts":[["2024"]]},"page":"310-323","title":"Transformasi Pakaian Tradisional di Universitas Jember : Pengaruh Budaya Luar Terhadap Pakaian Tradisional","type":"article-journal","volume":"4"},"uris":["http://www.mendeley.com/documents/?uuid=0ac7dc65-27fc-4b0b-860e-54307db7ab19","http://www.mendeley.com/documents/?uuid=27f8a2f1-af23-42a4-b6fd-accfe1c60e21"]}],"mendeley":{"formattedCitation":"(Dwi et al., 2024)","plainTextFormattedCitation":"(Dwi et al., 2024)","previouslyFormattedCitation":"(Dwi et al., 2024)"},"properties":{"noteIndex":0},"schema":"https://github.com/citation-style-language/schema/raw/master/csl-citation.json"}</w:instrText>
      </w:r>
      <w:r w:rsidR="00C32320">
        <w:rPr>
          <w:sz w:val="24"/>
          <w:szCs w:val="24"/>
        </w:rPr>
        <w:fldChar w:fldCharType="separate"/>
      </w:r>
      <w:r w:rsidR="00C32320" w:rsidRPr="00C32320">
        <w:rPr>
          <w:noProof/>
          <w:sz w:val="24"/>
          <w:szCs w:val="24"/>
        </w:rPr>
        <w:t>(Dwi et al., 2024)</w:t>
      </w:r>
      <w:r w:rsidR="00C32320">
        <w:rPr>
          <w:sz w:val="24"/>
          <w:szCs w:val="24"/>
        </w:rPr>
        <w:fldChar w:fldCharType="end"/>
      </w:r>
    </w:p>
    <w:p w14:paraId="1998B2EE" w14:textId="64F1DADC" w:rsidR="00773CD9" w:rsidRPr="00F162F4" w:rsidRDefault="00773CD9" w:rsidP="00773CD9">
      <w:pPr>
        <w:pStyle w:val="BodyText"/>
        <w:spacing w:line="360" w:lineRule="auto"/>
        <w:rPr>
          <w:sz w:val="24"/>
          <w:szCs w:val="24"/>
        </w:rPr>
      </w:pPr>
      <w:r w:rsidRPr="00773CD9">
        <w:rPr>
          <w:sz w:val="24"/>
          <w:szCs w:val="24"/>
        </w:rPr>
        <w:t>The adoption of popular culture disseminated through mass media has both positive and negative impacts. The positive impacts include increased global connectivity and cross-cultural understanding, promotion of creativity and innovation in the entertainment and cultural industries, and the creation of economic opportunities through tourism and the sale of popular culture products.</w:t>
      </w:r>
      <w:r w:rsidR="00F658EB">
        <w:rPr>
          <w:sz w:val="24"/>
          <w:szCs w:val="24"/>
        </w:rPr>
        <w:fldChar w:fldCharType="begin" w:fldLock="1"/>
      </w:r>
      <w:r w:rsidR="00DB22AA">
        <w:rPr>
          <w:sz w:val="24"/>
          <w:szCs w:val="24"/>
        </w:rPr>
        <w:instrText>ADDIN CSL_CITATION {"citationItems":[{"id":"ITEM-1","itemData":{"author":[{"dropping-particle":"","family":"Siahaan","given":"Elisabet","non-dropping-particle":"","parse-names":false,"suffix":""},{"dropping-particle":"","family":"Fachrudin","given":"Khaira Amalia","non-dropping-particle":"","parse-names":false,"suffix":""},{"dropping-particle":"","family":"Fachrudin","given":"Hilma Tamiami","non-dropping-particle":"","parse-names":false,"suffix":""},{"dropping-particle":"","family":"Muda","given":"Iskandar","non-dropping-particle":"","parse-names":false,"suffix":""},{"dropping-particle":"","family":"Klasifikasi","given":"Kode","non-dropping-particle":"","parse-names":false,"suffix":""},{"dropping-particle":"","family":"Jel","given":"D","non-dropping-particle":"","parse-names":false,"suffix":""}],"id":"ITEM-1","issue":"6","issued":{"date-parts":[["2021"]]},"page":"779-787","title":"Studi Kasus di Indonesia *","type":"article-journal","volume":"8"},"uris":["http://www.mendeley.com/documents/?uuid=44352c88-bf14-4ebf-9d4f-8365f89dcae8","http://www.mendeley.com/documents/?uuid=9fc51e51-67d1-4ac3-85a0-2399b505c337"]}],"mendeley":{"formattedCitation":"(Siahaan et al., 2021)","plainTextFormattedCitation":"(Siahaan et al., 2021)","previouslyFormattedCitation":"(Siahaan et al., 2021)"},"properties":{"noteIndex":0},"schema":"https://github.com/citation-style-language/schema/raw/master/csl-citation.json"}</w:instrText>
      </w:r>
      <w:r w:rsidR="00F658EB">
        <w:rPr>
          <w:sz w:val="24"/>
          <w:szCs w:val="24"/>
        </w:rPr>
        <w:fldChar w:fldCharType="separate"/>
      </w:r>
      <w:r w:rsidR="00F658EB" w:rsidRPr="00F658EB">
        <w:rPr>
          <w:noProof/>
          <w:sz w:val="24"/>
          <w:szCs w:val="24"/>
        </w:rPr>
        <w:t>(Siahaan et al., 2021)</w:t>
      </w:r>
      <w:r w:rsidR="00F658EB">
        <w:rPr>
          <w:sz w:val="24"/>
          <w:szCs w:val="24"/>
        </w:rPr>
        <w:fldChar w:fldCharType="end"/>
      </w:r>
      <w:r w:rsidRPr="00773CD9">
        <w:rPr>
          <w:sz w:val="24"/>
          <w:szCs w:val="24"/>
        </w:rPr>
        <w:t xml:space="preserve"> However, the negative impacts are the erosion of local culture and national identity, the perception that Western culture is superior and more "modern" than local cultures, and the negative influence on traditional lifestyles and values, such as excessive consumerism and individualism. Nevertheless, the adoption of popular culture through mass media is an unavoidable phenomenon in the era of globalization. It is crucial for every country to maintain a balance between embracing global culture and preserving their own local cultures.</w:t>
      </w:r>
      <w:r w:rsidR="00C32320">
        <w:rPr>
          <w:sz w:val="24"/>
          <w:szCs w:val="24"/>
        </w:rPr>
        <w:fldChar w:fldCharType="begin" w:fldLock="1"/>
      </w:r>
      <w:r w:rsidR="00DB22AA">
        <w:rPr>
          <w:sz w:val="24"/>
          <w:szCs w:val="24"/>
        </w:rPr>
        <w:instrText>ADDIN CSL_CITATION {"citationItems":[{"id":"ITEM-1","itemData":{"DOI":"10.26593/sentris.v2i1.4615.87-103","ISSN":"0216-5031","abstract":"ABSTRAK             Dorongan global terkait LGBTQ+ masih menghadapi banyak tantangan, terutama di kawasan-kawasan timur, tak terkecuali di Asia Tenggara. Kebanyakan hukum nasional mengidentifikasi penganut LGBTQ+ sebagai gangguan kejiwaan yang pantas diberi hukuman-hukuman tertentu. Fenomena ini tentu berdampak pada bagaimana masyarakat menerima kaum ini secara sosial. Menurut penelitian yang dilakukan Pew Research Center, penerimaan publik terkait gerakan LGBTQ+ telah meningkat sejak tahun 2002, bahkan di negara-negara yang dapat disebut cukup konservatif, tak terkecuali Thailand. Budaya yang menjadi aset industri, yaitu ladyboy atau wanita-pria (waria), pun menjadi indikasi penerimaan Thailand terhadap gerakan LGBTQ+. Kini, sejak tahun 2018, industri perfilman Thailand bertemakan Boys’ Love (BL) mendapatkan banyak dukungan dari para pencinta film dan drama, khususnya di negara-negara ASEAN. Dalam tulisan ini, akan dibahas mengenai perkembangan budaya BL di Thailand, yang kemudian berpotensi memunculkan dampak terhadap penerimaan publik negara-negara anggota ASEAN terkait isu LGBTQ+. Berdasarkan teori queer, budaya BL—yang kerap dipandang sebagai dampak globalisasi sosial-budaya—dapat menjadi kekuatan yang “memicu” fluiditas masyarakat dalam hal seksualitas, bahkan dalam lingkungan kultural Asia Tenggara yang dikenal konservatif. Kata Kunci: ASEAN; boys’ love; globalisasi; Thailand; queer ABSTRACT The global push related to LGBTQ+ still faces many challenges, especially in eastern regions, and Southeast Asia is no exception. Most national laws identify LGBTQ + people with a psychiatric disorder who deserve certain punishments. Such a phenomenon certainly has an impact on how society accepts these people socially. According to research conducted by the Pew Research Center, public acceptance of the LGBTQ+ movement has increased since 2002, even in countries that can be described as quite conservative, Thailand is no exception. The culture which becomes an industrial asset, namely ladyboys or women-men, is also an indication of Thailand's acceptance of the LGBTQ+ movement. Since 2018, the Thai film industry with the theme Boys' Love (BL) has received a lot of support from film and drama lovers, especially in ASEAN countries. In this paper, we will discuss the development of BL culture in Thailand, which then has the potential to have an impact on public acceptance of ASEAN member countries regarding LGBTQ + issues. Based on the queer theory, BL culture - …","author":[{"dropping-particle":"","family":"Habibah","given":"Yasmin Nur","non-dropping-particle":"","parse-names":false,"suffix":""},{"dropping-particle":"","family":"Pratama","given":"Januar Aditya","non-dropping-particle":"","parse-names":false,"suffix":""},{"dropping-particle":"","family":"Iqbal","given":"Mesagus Muhammad","non-dropping-particle":"","parse-names":false,"suffix":""}],"container-title":"Jurnal Sentris","id":"ITEM-1","issue":"1","issued":{"date-parts":[["2021"]]},"page":"87-103","title":"Globalisasi dan Penerimaan LGBTQ+ di ASEAN: Studi Kasus Budaya Boys’ Love di Thailand","type":"article-journal","volume":"2"},"uris":["http://www.mendeley.com/documents/?uuid=6d94ecfd-d083-4492-bb35-acad6b866ab0","http://www.mendeley.com/documents/?uuid=ecde8e50-0a90-441f-b7f2-da551a4ce2be"]}],"mendeley":{"formattedCitation":"(Habibah et al., 2021)","plainTextFormattedCitation":"(Habibah et al., 2021)","previouslyFormattedCitation":"(Habibah et al., 2021)"},"properties":{"noteIndex":0},"schema":"https://github.com/citation-style-language/schema/raw/master/csl-citation.json"}</w:instrText>
      </w:r>
      <w:r w:rsidR="00C32320">
        <w:rPr>
          <w:sz w:val="24"/>
          <w:szCs w:val="24"/>
        </w:rPr>
        <w:fldChar w:fldCharType="separate"/>
      </w:r>
      <w:r w:rsidR="00C32320" w:rsidRPr="00C32320">
        <w:rPr>
          <w:noProof/>
          <w:sz w:val="24"/>
          <w:szCs w:val="24"/>
        </w:rPr>
        <w:t>(Habibah et al., 2021)</w:t>
      </w:r>
      <w:r w:rsidR="00C32320">
        <w:rPr>
          <w:sz w:val="24"/>
          <w:szCs w:val="24"/>
        </w:rPr>
        <w:fldChar w:fldCharType="end"/>
      </w:r>
    </w:p>
    <w:p w14:paraId="1215186D" w14:textId="44E3BE77" w:rsidR="00F162F4" w:rsidRPr="00F162F4" w:rsidRDefault="00F162F4" w:rsidP="00F162F4">
      <w:pPr>
        <w:pStyle w:val="BodyText"/>
        <w:spacing w:line="360" w:lineRule="auto"/>
        <w:rPr>
          <w:sz w:val="24"/>
          <w:szCs w:val="24"/>
        </w:rPr>
      </w:pPr>
      <w:r w:rsidRPr="00F162F4">
        <w:rPr>
          <w:sz w:val="24"/>
          <w:szCs w:val="24"/>
        </w:rPr>
        <w:t xml:space="preserve">On the other hand, Tundjung Linggarwati and colleagues in 2021 emphasized the local cultural resilience against the spread of Korean culture among high school students in Purwokerto. They found that the appreciation of local culture and individual cultural resilience are key to reducing the impacts of the global cultural wave. Meanwhile, </w:t>
      </w:r>
      <w:r w:rsidR="00A46F74">
        <w:rPr>
          <w:sz w:val="24"/>
          <w:szCs w:val="24"/>
        </w:rPr>
        <w:t xml:space="preserve">windah ariyani Rahman </w:t>
      </w:r>
      <w:r w:rsidRPr="00F162F4">
        <w:rPr>
          <w:sz w:val="24"/>
          <w:szCs w:val="24"/>
        </w:rPr>
        <w:t xml:space="preserve"> in 20</w:t>
      </w:r>
      <w:r w:rsidR="00A46F74">
        <w:rPr>
          <w:sz w:val="24"/>
          <w:szCs w:val="24"/>
        </w:rPr>
        <w:t>21</w:t>
      </w:r>
      <w:r w:rsidRPr="00F162F4">
        <w:rPr>
          <w:sz w:val="24"/>
          <w:szCs w:val="24"/>
        </w:rPr>
        <w:t xml:space="preserve"> underscored the significant influence of Korean culture challenging the dominance of Westernization in Indonesia, indicating the need for strategies to manage cultural influences without undermining local identities.</w:t>
      </w:r>
    </w:p>
    <w:p w14:paraId="4E56B768" w14:textId="77777777" w:rsidR="00F162F4" w:rsidRDefault="00F162F4" w:rsidP="00F162F4">
      <w:pPr>
        <w:pStyle w:val="BodyText"/>
        <w:spacing w:line="360" w:lineRule="auto"/>
        <w:rPr>
          <w:sz w:val="24"/>
          <w:szCs w:val="24"/>
        </w:rPr>
      </w:pPr>
      <w:r w:rsidRPr="00F162F4">
        <w:rPr>
          <w:sz w:val="24"/>
          <w:szCs w:val="24"/>
        </w:rPr>
        <w:t>Eka Perwitasari Fauzi and Kurniawan Prasetyo in 2023 examined how audiences interpret cultural appropriation in media. They found that audiences perceive cultural appropriation as a blend of cultural exchange, domination, exploitation, and transculturation, highlighting the importance of understanding audience interpretations of cultural appropriation to address cultural sensitivities in media productions.</w:t>
      </w:r>
    </w:p>
    <w:p w14:paraId="6FC6F841" w14:textId="77777777" w:rsidR="00F162F4" w:rsidRPr="00F162F4" w:rsidRDefault="00F162F4" w:rsidP="00F162F4">
      <w:pPr>
        <w:pStyle w:val="BodyText"/>
        <w:spacing w:line="360" w:lineRule="auto"/>
        <w:rPr>
          <w:sz w:val="24"/>
          <w:szCs w:val="24"/>
        </w:rPr>
      </w:pPr>
    </w:p>
    <w:p w14:paraId="3F2ECFE6" w14:textId="77777777" w:rsidR="00F162F4" w:rsidRPr="00F162F4" w:rsidRDefault="00F162F4" w:rsidP="00F162F4">
      <w:pPr>
        <w:pStyle w:val="BodyText"/>
        <w:spacing w:line="360" w:lineRule="auto"/>
        <w:rPr>
          <w:sz w:val="24"/>
          <w:szCs w:val="24"/>
        </w:rPr>
      </w:pPr>
      <w:r w:rsidRPr="00F162F4">
        <w:rPr>
          <w:sz w:val="24"/>
          <w:szCs w:val="24"/>
        </w:rPr>
        <w:t>DISCUSSION</w:t>
      </w:r>
    </w:p>
    <w:p w14:paraId="01EA6ED2" w14:textId="48FF8467" w:rsidR="00F162F4" w:rsidRPr="00F162F4" w:rsidRDefault="00F162F4" w:rsidP="00F162F4">
      <w:pPr>
        <w:pStyle w:val="BodyText"/>
        <w:spacing w:line="360" w:lineRule="auto"/>
        <w:rPr>
          <w:sz w:val="24"/>
          <w:szCs w:val="24"/>
        </w:rPr>
      </w:pPr>
      <w:r w:rsidRPr="00F162F4">
        <w:rPr>
          <w:sz w:val="24"/>
          <w:szCs w:val="24"/>
        </w:rPr>
        <w:t>In the era of globalization, mass media plays a crucial role in disseminating and influencing culture worldwide. Through television, internet, and social media, cultural content from various countries can be easily accessed by the global community, enabling faster and broader cultural adoption and adaptation across borders. However, this also leads to cultural homogenization, where values, lifestyles, and consumption trends become uniform across various regions. Nevertheless, it also raises concerns about the loss of cultural diversity and local identity. Moreover, the domination of mass media by some developed countries can result in cultural hegemony, where cultures from specific countries dominate and suppress local cultures, threatening cultural diversity and reinforcing cultural inequalities among countries (Jadidah et al., 2023).</w:t>
      </w:r>
      <w:r w:rsidR="006D047B">
        <w:rPr>
          <w:sz w:val="24"/>
          <w:szCs w:val="24"/>
        </w:rPr>
        <w:t xml:space="preserve"> </w:t>
      </w:r>
      <w:r w:rsidR="006D047B" w:rsidRPr="000B2D0D">
        <w:rPr>
          <w:sz w:val="24"/>
          <w:szCs w:val="24"/>
        </w:rPr>
        <w:t>Di dalam Undang Undang No 20 Tahun 2003 tentang Sistem Pendidikan Nasional dinyatakan bahwa pendidikan nasional berfungsi mengembangkan kemampuan dan membentuk watak serta peradaban bangsa yang bermartabat, dalam rangka mencerdaskan kehidupan bangsa dan mengembangkan potensi peserta didik agar menjadi manusia yang beriman dan bertaqwa kepada Tuhan Yang Maha Esa</w:t>
      </w:r>
      <w:r w:rsidR="006D047B">
        <w:rPr>
          <w:sz w:val="24"/>
          <w:szCs w:val="24"/>
        </w:rPr>
        <w:t>.</w:t>
      </w:r>
      <w:r w:rsidR="006D047B">
        <w:rPr>
          <w:sz w:val="24"/>
          <w:szCs w:val="24"/>
        </w:rPr>
        <w:fldChar w:fldCharType="begin" w:fldLock="1"/>
      </w:r>
      <w:r w:rsidR="003E0E7D">
        <w:rPr>
          <w:sz w:val="24"/>
          <w:szCs w:val="24"/>
        </w:rPr>
        <w:instrText>ADDIN CSL_CITATION {"citationItems":[{"id":"ITEM-1","itemData":{"abstract":"The process of linkage and dependence between individuals, group, between nations and countries aroun the world through media that is increasingly widespread, easy, and affordable for the public to accept various new information and communication techologies that come from all corners of the world so as to build public opinion that seeks to see the condition of generations millennials who lives in the era of globalization, both in positive and negative conditions.","author":[{"dropping-particle":"","family":"Wijayanti","given":"Catur Lestari","non-dropping-particle":"","parse-names":false,"suffix":""},{"dropping-particle":"","family":"Tinggi","given":"Sekolah","non-dropping-particle":"","parse-names":false,"suffix":""},{"dropping-particle":"","family":"Islam","given":"Agama","non-dropping-particle":"","parse-names":false,"suffix":""},{"dropping-particle":"","family":"Laam","given":"Alif","non-dropping-particle":"","parse-names":false,"suffix":""},{"dropping-particle":"","family":"Surabaya","given":"Miim","non-dropping-particle":"","parse-names":false,"suffix":""}],"id":"ITEM-1","issue":"2","issued":{"date-parts":[["2021"]]},"page":"100","title":"Mei 2021 | Hal 100-111 Catur Lestari Wijayanti","type":"article-journal","volume":"1"},"uris":["http://www.mendeley.com/documents/?uuid=3285069f-5b46-3cf5-bc85-40ca42353867"]}],"mendeley":{"formattedCitation":"(Wijayanti et al., 2021)","plainTextFormattedCitation":"(Wijayanti et al., 2021)","previouslyFormattedCitation":"(Wijayanti et al., 2021)"},"properties":{"noteIndex":0},"schema":"https://github.com/citation-style-language/schema/raw/master/csl-citation.json"}</w:instrText>
      </w:r>
      <w:r w:rsidR="006D047B">
        <w:rPr>
          <w:sz w:val="24"/>
          <w:szCs w:val="24"/>
        </w:rPr>
        <w:fldChar w:fldCharType="separate"/>
      </w:r>
      <w:r w:rsidR="006D047B" w:rsidRPr="006D047B">
        <w:rPr>
          <w:noProof/>
          <w:sz w:val="24"/>
          <w:szCs w:val="24"/>
        </w:rPr>
        <w:t>(Wijayanti et al., 2021)</w:t>
      </w:r>
      <w:r w:rsidR="006D047B">
        <w:rPr>
          <w:sz w:val="24"/>
          <w:szCs w:val="24"/>
        </w:rPr>
        <w:fldChar w:fldCharType="end"/>
      </w:r>
      <w:r w:rsidR="006D047B">
        <w:rPr>
          <w:sz w:val="24"/>
          <w:szCs w:val="24"/>
        </w:rPr>
        <w:t xml:space="preserve">. </w:t>
      </w:r>
      <w:r w:rsidR="006D047B" w:rsidRPr="006D047B">
        <w:rPr>
          <w:sz w:val="24"/>
          <w:szCs w:val="24"/>
        </w:rPr>
        <w:t>Globalization is a special phenomenon in human civilization that continues to move in global society and is part of the global human process. In this context, globalization digitalization refers to the spread and use of digital technology in various aspects of life, including culture.</w:t>
      </w:r>
      <w:r w:rsidR="003E0E7D">
        <w:rPr>
          <w:sz w:val="24"/>
          <w:szCs w:val="24"/>
        </w:rPr>
        <w:t xml:space="preserve"> </w:t>
      </w:r>
      <w:r w:rsidR="003E0E7D">
        <w:rPr>
          <w:sz w:val="24"/>
          <w:szCs w:val="24"/>
        </w:rPr>
        <w:fldChar w:fldCharType="begin" w:fldLock="1"/>
      </w:r>
      <w:r w:rsidR="003E0E7D">
        <w:rPr>
          <w:sz w:val="24"/>
          <w:szCs w:val="24"/>
        </w:rPr>
        <w:instrText>ADDIN CSL_CITATION {"citationItems":[{"id":"ITEM-1","itemData":{"URL":"https://ejournal.warunayama.org/index.php/triwikrama/article/view/3308/3111","accessed":{"date-parts":[["2024","6","12"]]},"author":[{"dropping-particle":"","family":"Reysha Aulia Putri, Nur Aisyah Adelia Fitri","given":"Syamsir","non-dropping-particle":"","parse-names":false,"suffix":""}],"id":"ITEM-1","issued":{"date-parts":[["2024"]]},"title":"View of PENGARUH GLOBALISASI DIGITAL TERHADAP BUDAYA DI SUMATERA BARAT","type":"webpage"},"uris":["http://www.mendeley.com/documents/?uuid=752ba52a-10b5-322b-833e-fa42ef308acc"]}],"mendeley":{"formattedCitation":"(Reysha Aulia Putri, Nur Aisyah Adelia Fitri, 2024)","plainTextFormattedCitation":"(Reysha Aulia Putri, Nur Aisyah Adelia Fitri, 2024)","previouslyFormattedCitation":"(Reysha Aulia Putri, Nur Aisyah Adelia Fitri, 2024)"},"properties":{"noteIndex":0},"schema":"https://github.com/citation-style-language/schema/raw/master/csl-citation.json"}</w:instrText>
      </w:r>
      <w:r w:rsidR="003E0E7D">
        <w:rPr>
          <w:sz w:val="24"/>
          <w:szCs w:val="24"/>
        </w:rPr>
        <w:fldChar w:fldCharType="separate"/>
      </w:r>
      <w:r w:rsidR="003E0E7D" w:rsidRPr="003E0E7D">
        <w:rPr>
          <w:noProof/>
          <w:sz w:val="24"/>
          <w:szCs w:val="24"/>
        </w:rPr>
        <w:t>(Reysha Aulia Putri, Nur Aisyah Adelia Fitri, 2024)</w:t>
      </w:r>
      <w:r w:rsidR="003E0E7D">
        <w:rPr>
          <w:sz w:val="24"/>
          <w:szCs w:val="24"/>
        </w:rPr>
        <w:fldChar w:fldCharType="end"/>
      </w:r>
    </w:p>
    <w:p w14:paraId="19AA0D9D" w14:textId="14D7D289" w:rsidR="00F162F4" w:rsidRPr="00F162F4" w:rsidRDefault="003E0E7D" w:rsidP="00F162F4">
      <w:pPr>
        <w:pStyle w:val="BodyText"/>
        <w:spacing w:line="360" w:lineRule="auto"/>
        <w:rPr>
          <w:sz w:val="24"/>
          <w:szCs w:val="24"/>
        </w:rPr>
      </w:pPr>
      <w:r w:rsidRPr="003E0E7D">
        <w:rPr>
          <w:sz w:val="24"/>
          <w:szCs w:val="24"/>
        </w:rPr>
        <w:t>In the current era of globalization, many changes are being experienced globally that are sweeping the world. The impact of globalization has greatly influenced various aspects of people's lives and various fields such as social, economic, cultural, political, and so on. This is due to the increasingly advanced and developing science and communication information technology that is entering people's lives</w:t>
      </w:r>
      <w:r>
        <w:rPr>
          <w:sz w:val="24"/>
          <w:szCs w:val="24"/>
        </w:rPr>
        <w:t>.</w:t>
      </w:r>
      <w:r>
        <w:rPr>
          <w:sz w:val="24"/>
          <w:szCs w:val="24"/>
        </w:rPr>
        <w:fldChar w:fldCharType="begin" w:fldLock="1"/>
      </w:r>
      <w:r>
        <w:rPr>
          <w:sz w:val="24"/>
          <w:szCs w:val="24"/>
        </w:rPr>
        <w:instrText>ADDIN CSL_CITATION {"citationItems":[{"id":"ITEM-1","itemData":{"ISSN":"2087-8748","abstract":"Globalisasi sebagai wujud berkembangnya kehidupan manusia melalui hadirnya teknologi informasi dan teknologi komunikasi. Budaya yang ada di masyarakat Indonesia adalah bentuk keanekaragaman masyarakat yang dapat diekspresikan melalui kesenian. Kesenian ludruk yang dipertunjukan dengan mengambil cerita kehidupan rakyat sehari-hari dan diselingi dengan lawakan serta diiringi gamelan musik. Adapun pengaruhnya dalam budaya misalnya: hilangnya budaya asli suatu daerah, lunturnya nilai-nilai budaya, menurunnya rasa nasionalisme serta menurunnya rasa cinta terhadap budaya daerah. Dapat mengantisipasi lunturnya budaya kesenian dengan mempertahankan, melestarikan, menjaga, serta mewarisi budaya lokal serta peran serta semua kalangan seperti pemerintah dan generasi muda berpartisipasi aktif dalam bidang budaya serta bangga terhadap produk dalam negeri. \n\nKata Kunci: kesenian, ludruk, globalisasi, budaya\n\nAbstract\n\nGlobalization is a manifestation of the development of human life through the presence of information technology and communication technology. The culture that exists in Indonesian society is a form of community diversity that can be expressed through art. Ludruk art is performed by taking stories from everyday people's lives and interspersed with jokes and accompanied by gamelan music. As for its influence in culture, for example: the loss of the original culture of a region, the loss of cultural values, a decrease in the sense of nationalism and a decrease in love for regional culture. Can anticipate the fading of artistic culture by maintaining, preserving, preserving, and inheriting local culture as well as the participation of all parties such as the government and the younger generation actively participating in the cultural field and being proud of domestic products. \n\nKeywords: art, ludruk, globalization, culture","author":[{"dropping-particle":"","family":"Eksistensi","given":"Pudarnya","non-dropping-particle":"","parse-names":false,"suffix":""},{"dropping-particle":"","family":"Tradisional","given":"Kesenian","non-dropping-particle":"","parse-names":false,"suffix":""},{"dropping-particle":"","family":"Akibat","given":"Ludruk","non-dropping-particle":"","parse-names":false,"suffix":""},{"dropping-particle":"","family":"Budaya","given":"Globalisasi","non-dropping-particle":"","parse-names":false,"suffix":""},{"dropping-particle":"","family":"Hartatik","given":"Astri","non-dropping-particle":"","parse-names":false,"suffix":""},{"dropping-particle":"","family":"Pratikno","given":"Ahmad Sudi","non-dropping-particle":"","parse-names":false,"suffix":""}],"container-title":"CIVIS: Jurnal Ilmiah Ilmu Sosial dan Pendidikan Kewarganegaraan","id":"ITEM-1","issue":"2","issued":{"date-parts":[["2023","8","1"]]},"page":"56-70","title":"Pudarnya Eksistensi Kesenian Tradisional Ludruk Akibat Globalisasi Budaya","type":"article-journal","volume":"12"},"uris":["http://www.mendeley.com/documents/?uuid=6a0ba5ad-2a7f-3248-933f-badbb33cfe77"]}],"mendeley":{"formattedCitation":"(Eksistensi et al., 2023)","plainTextFormattedCitation":"(Eksistensi et al., 2023)","previouslyFormattedCitation":"(Eksistensi et al., 2023)"},"properties":{"noteIndex":0},"schema":"https://github.com/citation-style-language/schema/raw/master/csl-citation.json"}</w:instrText>
      </w:r>
      <w:r>
        <w:rPr>
          <w:sz w:val="24"/>
          <w:szCs w:val="24"/>
        </w:rPr>
        <w:fldChar w:fldCharType="separate"/>
      </w:r>
      <w:r w:rsidRPr="003E0E7D">
        <w:rPr>
          <w:noProof/>
          <w:sz w:val="24"/>
          <w:szCs w:val="24"/>
        </w:rPr>
        <w:t>(Eksistensi et al., 2023)</w:t>
      </w:r>
      <w:r>
        <w:rPr>
          <w:sz w:val="24"/>
          <w:szCs w:val="24"/>
        </w:rPr>
        <w:fldChar w:fldCharType="end"/>
      </w:r>
      <w:r>
        <w:rPr>
          <w:sz w:val="24"/>
          <w:szCs w:val="24"/>
        </w:rPr>
        <w:t xml:space="preserve">. </w:t>
      </w:r>
      <w:r w:rsidRPr="003E0E7D">
        <w:rPr>
          <w:sz w:val="24"/>
          <w:szCs w:val="24"/>
        </w:rPr>
        <w:t>There is no globalization without advances in information and communication technology, its spread is rapid and widespread, not limited to developed countries with high economic growth but also across the borders of developing and poor countries with low economic growth.</w:t>
      </w:r>
      <w:r>
        <w:rPr>
          <w:sz w:val="24"/>
          <w:szCs w:val="24"/>
        </w:rPr>
        <w:fldChar w:fldCharType="begin" w:fldLock="1"/>
      </w:r>
      <w:r>
        <w:rPr>
          <w:sz w:val="24"/>
          <w:szCs w:val="24"/>
        </w:rPr>
        <w:instrText>ADDIN CSL_CITATION {"citationItems":[{"id":"ITEM-1","itemData":{"URL":"https://www.chem-upr.education/ojs/index.php/JIKT/article/view/202/201","accessed":{"date-parts":[["2024","6","12"]]},"author":[{"dropping-particle":"","family":"Johan Arifin","given":"","non-dropping-particle":"","parse-names":false,"suffix":""}],"id":"ITEM-1","issued":{"date-parts":[["2023"]]},"title":"View of The Role of Digital Media in Maintaining Local Indonesian Culture in the Era of Globalization","type":"webpage"},"uris":["http://www.mendeley.com/documents/?uuid=081b9d1d-869d-313b-acb0-12f3776f9a95"]}],"mendeley":{"formattedCitation":"(Johan Arifin, 2023)","plainTextFormattedCitation":"(Johan Arifin, 2023)","previouslyFormattedCitation":"(Johan Arifin, 2023)"},"properties":{"noteIndex":0},"schema":"https://github.com/citation-style-language/schema/raw/master/csl-citation.json"}</w:instrText>
      </w:r>
      <w:r>
        <w:rPr>
          <w:sz w:val="24"/>
          <w:szCs w:val="24"/>
        </w:rPr>
        <w:fldChar w:fldCharType="separate"/>
      </w:r>
      <w:r w:rsidRPr="003E0E7D">
        <w:rPr>
          <w:noProof/>
          <w:sz w:val="24"/>
          <w:szCs w:val="24"/>
        </w:rPr>
        <w:t>(Johan Arifin, 2023)</w:t>
      </w:r>
      <w:r>
        <w:rPr>
          <w:sz w:val="24"/>
          <w:szCs w:val="24"/>
        </w:rPr>
        <w:fldChar w:fldCharType="end"/>
      </w:r>
      <w:r>
        <w:rPr>
          <w:sz w:val="24"/>
          <w:szCs w:val="24"/>
        </w:rPr>
        <w:t xml:space="preserve">. </w:t>
      </w:r>
      <w:r w:rsidRPr="003E0E7D">
        <w:rPr>
          <w:sz w:val="24"/>
          <w:szCs w:val="24"/>
        </w:rPr>
        <w:t>Local culture is a valuable treasure that not only reflects the history and identity of a region, but is also a source of inspiration and pride for the younger generation. Local culture is the heart and soul of a community. Through traditions, stories, language, dance, art, and more, local culture reflects the collective identity of a people and marks the priceless legacy of previous generations.  Indonesian culture is the totality of local culture that exists in every region in Indonesia. National culture in Ki Hajar Dewantara's view is "the peaks of regional culture".</w:t>
      </w:r>
      <w:r>
        <w:rPr>
          <w:sz w:val="24"/>
          <w:szCs w:val="24"/>
        </w:rPr>
        <w:fldChar w:fldCharType="begin" w:fldLock="1"/>
      </w:r>
      <w:r w:rsidR="00DF24C1">
        <w:rPr>
          <w:sz w:val="24"/>
          <w:szCs w:val="24"/>
        </w:rPr>
        <w:instrText>ADDIN CSL_CITATION {"citationItems":[{"id":"ITEM-1","itemData":{"URL":"https://ejournal.warunayama.org/index.php/triwikrama/article/view/3225/3034","accessed":{"date-parts":[["2024","6","12"]]},"author":[{"dropping-particle":"","family":"Haminah Sabiah Vitry1","given":"Syamsir","non-dropping-particle":"","parse-names":false,"suffix":""}],"id":"ITEM-1","issued":{"date-parts":[["2024"]]},"title":"View of ANALISIS PERANAN PEMUDA DALAM MELESTARIKAN BUDAYA LOKAL DI ERA GLOBALISASI","type":"webpage"},"uris":["http://www.mendeley.com/documents/?uuid=dcaf692c-303e-3394-b643-0330673cef7c"]}],"mendeley":{"formattedCitation":"(Haminah Sabiah Vitry1, 2024)","plainTextFormattedCitation":"(Haminah Sabiah Vitry1, 2024)","previouslyFormattedCitation":"(Haminah Sabiah Vitry1, 2024)"},"properties":{"noteIndex":0},"schema":"https://github.com/citation-style-language/schema/raw/master/csl-citation.json"}</w:instrText>
      </w:r>
      <w:r>
        <w:rPr>
          <w:sz w:val="24"/>
          <w:szCs w:val="24"/>
        </w:rPr>
        <w:fldChar w:fldCharType="separate"/>
      </w:r>
      <w:r w:rsidRPr="003E0E7D">
        <w:rPr>
          <w:noProof/>
          <w:sz w:val="24"/>
          <w:szCs w:val="24"/>
        </w:rPr>
        <w:t>(Haminah Sabiah Vitry1, 2024)</w:t>
      </w:r>
      <w:r>
        <w:rPr>
          <w:sz w:val="24"/>
          <w:szCs w:val="24"/>
        </w:rPr>
        <w:fldChar w:fldCharType="end"/>
      </w:r>
    </w:p>
    <w:p w14:paraId="3C95962E" w14:textId="69DD0639" w:rsidR="00F162F4" w:rsidRPr="00F162F4" w:rsidRDefault="00F162F4" w:rsidP="00F162F4">
      <w:pPr>
        <w:pStyle w:val="BodyText"/>
        <w:spacing w:line="360" w:lineRule="auto"/>
        <w:rPr>
          <w:sz w:val="24"/>
          <w:szCs w:val="24"/>
        </w:rPr>
      </w:pPr>
      <w:r w:rsidRPr="00F162F4">
        <w:rPr>
          <w:sz w:val="24"/>
          <w:szCs w:val="24"/>
        </w:rPr>
        <w:t>The adoption of popular culture can also result in cultural phenomena known as "hybridization" or the mixing of cultural elements from various origins. An example is the phenomenon of "global street fashion," where dressing styles from various cultures are adopted and blended into a unique style. Moreover, social media also plays a crucial role in accelerating the adoption of popular culture, with users worldwide able to share and engage in cultural trends instantly (Jayadi, 2022).</w:t>
      </w:r>
      <w:r w:rsidR="00DF24C1">
        <w:rPr>
          <w:sz w:val="24"/>
          <w:szCs w:val="24"/>
        </w:rPr>
        <w:t xml:space="preserve"> </w:t>
      </w:r>
      <w:r w:rsidR="00DF24C1" w:rsidRPr="00DF24C1">
        <w:rPr>
          <w:sz w:val="24"/>
          <w:szCs w:val="24"/>
        </w:rPr>
        <w:t>Regarding the authority aspect of education, students are actually only subject to the cognitive aspect. The result is that students who are given lesson material only "know" and "get to know" what they get, without understanding what they are learning, let alone applying it to everyday life.</w:t>
      </w:r>
      <w:r w:rsidR="00DF24C1">
        <w:rPr>
          <w:sz w:val="24"/>
          <w:szCs w:val="24"/>
        </w:rPr>
        <w:fldChar w:fldCharType="begin" w:fldLock="1"/>
      </w:r>
      <w:r w:rsidR="00DF24C1">
        <w:rPr>
          <w:sz w:val="24"/>
          <w:szCs w:val="24"/>
        </w:rPr>
        <w:instrText>ADDIN CSL_CITATION {"citationItems":[{"id":"ITEM-1","itemData":{"URL":"http://www.e-journallppmunsa.ac.id/index.php/kependidikan/article/view/1497/1407","accessed":{"date-parts":[["2024","6","12"]]},"author":[{"dropping-particle":"","family":"Iksan","given":"Muhammad","non-dropping-particle":"","parse-names":false,"suffix":""}],"id":"ITEM-1","issued":{"date-parts":[["2024"]]},"title":"View of PERAN MEDIA MASSA DALAM PEMBENTUKAN KARAKTER","type":"webpage"},"uris":["http://www.mendeley.com/documents/?uuid=6dcdaad1-8324-33ae-a3c7-fd2024845e60"]}],"mendeley":{"formattedCitation":"(Iksan, 2024)","plainTextFormattedCitation":"(Iksan, 2024)","previouslyFormattedCitation":"(Iksan, 2024)"},"properties":{"noteIndex":0},"schema":"https://github.com/citation-style-language/schema/raw/master/csl-citation.json"}</w:instrText>
      </w:r>
      <w:r w:rsidR="00DF24C1">
        <w:rPr>
          <w:sz w:val="24"/>
          <w:szCs w:val="24"/>
        </w:rPr>
        <w:fldChar w:fldCharType="separate"/>
      </w:r>
      <w:r w:rsidR="00DF24C1" w:rsidRPr="00DF24C1">
        <w:rPr>
          <w:noProof/>
          <w:sz w:val="24"/>
          <w:szCs w:val="24"/>
        </w:rPr>
        <w:t>(Iksan, 2024)</w:t>
      </w:r>
      <w:r w:rsidR="00DF24C1">
        <w:rPr>
          <w:sz w:val="24"/>
          <w:szCs w:val="24"/>
        </w:rPr>
        <w:fldChar w:fldCharType="end"/>
      </w:r>
      <w:r w:rsidR="00DF24C1">
        <w:rPr>
          <w:sz w:val="24"/>
          <w:szCs w:val="24"/>
        </w:rPr>
        <w:t xml:space="preserve">. </w:t>
      </w:r>
      <w:r w:rsidR="00DF24C1" w:rsidRPr="00DF24C1">
        <w:rPr>
          <w:sz w:val="24"/>
          <w:szCs w:val="24"/>
        </w:rPr>
        <w:t>In the era of increasingly rapid globalization and increasingly advanced technology, cultural differences and intercultural values ​​have become part of everyday life. This phenomenon has contributed to the concept of multiculturalism, which emphasizes the importance of accepting and respecting differences in all their forms.</w:t>
      </w:r>
      <w:r w:rsidR="00DF24C1">
        <w:rPr>
          <w:sz w:val="24"/>
          <w:szCs w:val="24"/>
        </w:rPr>
        <w:fldChar w:fldCharType="begin" w:fldLock="1"/>
      </w:r>
      <w:r w:rsidR="00DF24C1">
        <w:rPr>
          <w:sz w:val="24"/>
          <w:szCs w:val="24"/>
        </w:rPr>
        <w:instrText>ADDIN CSL_CITATION {"citationItems":[{"id":"ITEM-1","itemData":{"URL":"https://jurnal.kolibi.org/index.php/kultura/article/view/1572/1515","accessed":{"date-parts":[["2024","6","12"]]},"author":[{"dropping-particle":"","family":"SusiMurni Lase","given":"Apriliana Lase","non-dropping-particle":"","parse-names":false,"suffix":""}],"id":"ITEM-1","issued":{"date-parts":[["2024"]]},"title":"View of PENGARUH MEDIA MASSA TERHADAP PEMBENTUKAN SIKAP MULTIKULTURAL PADA GENERASI MUDA","type":"webpage"},"uris":["http://www.mendeley.com/documents/?uuid=be54ef6d-08ac-36fc-8916-6044974d67f1"]}],"mendeley":{"formattedCitation":"(SusiMurni Lase, 2024)","plainTextFormattedCitation":"(SusiMurni Lase, 2024)"},"properties":{"noteIndex":0},"schema":"https://github.com/citation-style-language/schema/raw/master/csl-citation.json"}</w:instrText>
      </w:r>
      <w:r w:rsidR="00DF24C1">
        <w:rPr>
          <w:sz w:val="24"/>
          <w:szCs w:val="24"/>
        </w:rPr>
        <w:fldChar w:fldCharType="separate"/>
      </w:r>
      <w:r w:rsidR="00DF24C1" w:rsidRPr="00DF24C1">
        <w:rPr>
          <w:noProof/>
          <w:sz w:val="24"/>
          <w:szCs w:val="24"/>
        </w:rPr>
        <w:t>(SusiMurni Lase, 2024)</w:t>
      </w:r>
      <w:r w:rsidR="00DF24C1">
        <w:rPr>
          <w:sz w:val="24"/>
          <w:szCs w:val="24"/>
        </w:rPr>
        <w:fldChar w:fldCharType="end"/>
      </w:r>
      <w:r w:rsidR="00DF24C1">
        <w:rPr>
          <w:sz w:val="24"/>
          <w:szCs w:val="24"/>
        </w:rPr>
        <w:t xml:space="preserve">. </w:t>
      </w:r>
    </w:p>
    <w:p w14:paraId="51AF362E" w14:textId="77777777" w:rsidR="00F162F4" w:rsidRPr="00F162F4" w:rsidRDefault="00F162F4" w:rsidP="00F162F4">
      <w:pPr>
        <w:pStyle w:val="BodyText"/>
        <w:spacing w:line="360" w:lineRule="auto"/>
        <w:rPr>
          <w:sz w:val="24"/>
          <w:szCs w:val="24"/>
        </w:rPr>
      </w:pPr>
      <w:r w:rsidRPr="00F162F4">
        <w:rPr>
          <w:sz w:val="24"/>
          <w:szCs w:val="24"/>
        </w:rPr>
        <w:t>While the adoption of popular culture can enrich individual cultural experiences and facilitate positive cultural exchange, it can also raise concerns about the decline or destruction of local culture. Some argue that the dominance of global popular culture can threaten the sustainability of local cultures that may be less known or less considered. Therefore, it is essential to maintain a balance between appreciating global culture and preserving the diversity of local cultures.</w:t>
      </w:r>
    </w:p>
    <w:p w14:paraId="49BE69E3" w14:textId="77777777" w:rsidR="00F162F4" w:rsidRPr="00F162F4" w:rsidRDefault="00F162F4" w:rsidP="00F162F4">
      <w:pPr>
        <w:pStyle w:val="BodyText"/>
        <w:spacing w:line="360" w:lineRule="auto"/>
        <w:rPr>
          <w:sz w:val="24"/>
          <w:szCs w:val="24"/>
        </w:rPr>
      </w:pPr>
      <w:r w:rsidRPr="00F162F4">
        <w:rPr>
          <w:sz w:val="24"/>
          <w:szCs w:val="24"/>
        </w:rPr>
        <w:t>In this regard, the approach taken by many countries is to adopt an inclusive approach, where global popular culture is embraced as part of their own cultural richness, while still promoting and protecting local cultural heritage. Governments and civil society often collaborate to support local creative industries and develop strategies that enable healthy and sustainable cultural interactions between global popular culture and local culture. Thus, the adoption of popular culture in various countries can be a source of innovation and cultural enrichment, as long as it is done with full awareness of the cultural values involved.</w:t>
      </w:r>
    </w:p>
    <w:p w14:paraId="28F107E0" w14:textId="77777777" w:rsidR="00F162F4" w:rsidRDefault="00F162F4" w:rsidP="00F162F4">
      <w:pPr>
        <w:pStyle w:val="BodyText"/>
        <w:spacing w:line="360" w:lineRule="auto"/>
        <w:ind w:firstLine="0"/>
        <w:rPr>
          <w:sz w:val="24"/>
          <w:szCs w:val="24"/>
        </w:rPr>
      </w:pPr>
      <w:r>
        <w:rPr>
          <w:sz w:val="24"/>
          <w:szCs w:val="24"/>
        </w:rPr>
        <w:tab/>
      </w:r>
      <w:r w:rsidRPr="00F162F4">
        <w:rPr>
          <w:sz w:val="24"/>
          <w:szCs w:val="24"/>
        </w:rPr>
        <w:t>In facing the dynamics of adopting popular culture in the era of globalization, it is important to take a balanced approach, recognizing the economic and social benefits that can be generated by the adoption of popular culture while also paying attention to the need to protect and promote the diversity of local cultures and ensure fairness in the trade and distribution of cultural values. Thus, the adoption of popular culture in various countries can be a source of inspiration, economic growth, and sustainable cultural exchange if managed wisely and responsively to the needs and interests of all parties involved.</w:t>
      </w:r>
    </w:p>
    <w:p w14:paraId="41C7F11E" w14:textId="77777777" w:rsidR="00F162F4" w:rsidRDefault="00F162F4" w:rsidP="00F162F4">
      <w:pPr>
        <w:pStyle w:val="BodyText"/>
        <w:spacing w:line="360" w:lineRule="auto"/>
        <w:ind w:firstLine="0"/>
        <w:rPr>
          <w:sz w:val="24"/>
          <w:szCs w:val="24"/>
        </w:rPr>
      </w:pPr>
    </w:p>
    <w:p w14:paraId="2E79F673" w14:textId="77777777" w:rsidR="008A55B5" w:rsidRDefault="000C68C6" w:rsidP="005D1D66">
      <w:pPr>
        <w:pStyle w:val="Heading1"/>
        <w:spacing w:line="360" w:lineRule="auto"/>
        <w:rPr>
          <w:sz w:val="24"/>
          <w:szCs w:val="24"/>
        </w:rPr>
      </w:pPr>
      <w:r>
        <w:rPr>
          <w:sz w:val="24"/>
          <w:szCs w:val="24"/>
        </w:rPr>
        <w:t>DEFINI</w:t>
      </w:r>
      <w:r w:rsidR="00EE65A2">
        <w:rPr>
          <w:sz w:val="24"/>
          <w:szCs w:val="24"/>
        </w:rPr>
        <w:t>TION OF EFFECTIVE COMMUNICATION</w:t>
      </w:r>
    </w:p>
    <w:p w14:paraId="17F0587F" w14:textId="77777777" w:rsidR="00F162F4" w:rsidRPr="00F162F4" w:rsidRDefault="00F162F4" w:rsidP="00F162F4">
      <w:pPr>
        <w:pStyle w:val="BodyText"/>
        <w:spacing w:line="360" w:lineRule="auto"/>
        <w:rPr>
          <w:sz w:val="24"/>
          <w:szCs w:val="24"/>
        </w:rPr>
      </w:pPr>
      <w:r w:rsidRPr="00F162F4">
        <w:rPr>
          <w:sz w:val="24"/>
          <w:szCs w:val="24"/>
        </w:rPr>
        <w:t>In the context of cultural globalization and cross-national adoption of popular culture, effective communication can be defined as the process of conveying and exchanging information, ideas, values, and cultural elements between mass media as message senders and the receiving society. Effective communication in this regard involves several key aspects, including:</w:t>
      </w:r>
    </w:p>
    <w:p w14:paraId="7A7FB4E2" w14:textId="77777777" w:rsidR="00F162F4" w:rsidRPr="00F162F4" w:rsidRDefault="00F162F4" w:rsidP="00F162F4">
      <w:pPr>
        <w:pStyle w:val="BodyText"/>
        <w:numPr>
          <w:ilvl w:val="0"/>
          <w:numId w:val="15"/>
        </w:numPr>
        <w:spacing w:line="360" w:lineRule="auto"/>
        <w:rPr>
          <w:sz w:val="24"/>
          <w:szCs w:val="24"/>
        </w:rPr>
      </w:pPr>
      <w:r w:rsidRPr="00F162F4">
        <w:rPr>
          <w:sz w:val="24"/>
          <w:szCs w:val="24"/>
        </w:rPr>
        <w:t>Clarity of cultural messages: Popular cultural elements conveyed through mass media, such as music, fashion styles, or food trends, should be communicated clearly and easily understood by the receiving society.</w:t>
      </w:r>
    </w:p>
    <w:p w14:paraId="104B3D83" w14:textId="77777777" w:rsidR="00F162F4" w:rsidRPr="00F162F4" w:rsidRDefault="00F162F4" w:rsidP="00F162F4">
      <w:pPr>
        <w:pStyle w:val="BodyText"/>
        <w:numPr>
          <w:ilvl w:val="0"/>
          <w:numId w:val="15"/>
        </w:numPr>
        <w:spacing w:line="360" w:lineRule="auto"/>
        <w:rPr>
          <w:sz w:val="24"/>
          <w:szCs w:val="24"/>
        </w:rPr>
      </w:pPr>
      <w:r w:rsidRPr="00F162F4">
        <w:rPr>
          <w:sz w:val="24"/>
          <w:szCs w:val="24"/>
        </w:rPr>
        <w:t>Contextualization and adaptation: Effective communication considers the local cultural context in which the message is received. Adjusting and adapting popular cultural elements to the values and norms of the local culture can facilitate easier adoption.</w:t>
      </w:r>
    </w:p>
    <w:p w14:paraId="3183845C" w14:textId="77777777" w:rsidR="00F162F4" w:rsidRPr="00F162F4" w:rsidRDefault="00F162F4" w:rsidP="00F162F4">
      <w:pPr>
        <w:pStyle w:val="BodyText"/>
        <w:numPr>
          <w:ilvl w:val="0"/>
          <w:numId w:val="15"/>
        </w:numPr>
        <w:spacing w:line="360" w:lineRule="auto"/>
        <w:rPr>
          <w:sz w:val="24"/>
          <w:szCs w:val="24"/>
        </w:rPr>
      </w:pPr>
      <w:r w:rsidRPr="00F162F4">
        <w:rPr>
          <w:sz w:val="24"/>
          <w:szCs w:val="24"/>
        </w:rPr>
        <w:t>Accurate representation: Mass media should represent popular culture accurately and impartially, allowing the receiving society to gain a proper understanding of that culture.</w:t>
      </w:r>
    </w:p>
    <w:p w14:paraId="1D7998FD" w14:textId="77777777" w:rsidR="00F162F4" w:rsidRPr="00F162F4" w:rsidRDefault="00F162F4" w:rsidP="00F162F4">
      <w:pPr>
        <w:pStyle w:val="BodyText"/>
        <w:numPr>
          <w:ilvl w:val="0"/>
          <w:numId w:val="15"/>
        </w:numPr>
        <w:spacing w:line="360" w:lineRule="auto"/>
        <w:rPr>
          <w:sz w:val="24"/>
          <w:szCs w:val="24"/>
        </w:rPr>
      </w:pPr>
      <w:r w:rsidRPr="00F162F4">
        <w:rPr>
          <w:sz w:val="24"/>
          <w:szCs w:val="24"/>
        </w:rPr>
        <w:t>Participation and feedback: Effective communication involves active participation from the receiving society, where they can provide feedback, adjust, or even create new interpretations of the received popular culture.</w:t>
      </w:r>
    </w:p>
    <w:p w14:paraId="5CEED409" w14:textId="77777777" w:rsidR="00F162F4" w:rsidRPr="00F162F4" w:rsidRDefault="00F162F4" w:rsidP="00F162F4">
      <w:pPr>
        <w:pStyle w:val="BodyText"/>
        <w:numPr>
          <w:ilvl w:val="0"/>
          <w:numId w:val="15"/>
        </w:numPr>
        <w:spacing w:line="360" w:lineRule="auto"/>
        <w:rPr>
          <w:sz w:val="24"/>
          <w:szCs w:val="24"/>
        </w:rPr>
      </w:pPr>
      <w:r w:rsidRPr="00F162F4">
        <w:rPr>
          <w:sz w:val="24"/>
          <w:szCs w:val="24"/>
        </w:rPr>
        <w:t>Considering the impact: Effective communication also considers the potential impact of adopting popular culture on local cultural identity, aiming to minimize conflicts or erosion of traditional cultural values.</w:t>
      </w:r>
    </w:p>
    <w:p w14:paraId="51494AF7" w14:textId="77777777" w:rsidR="00F162F4" w:rsidRDefault="00F162F4" w:rsidP="00F162F4">
      <w:pPr>
        <w:pStyle w:val="BodyText"/>
        <w:spacing w:line="360" w:lineRule="auto"/>
        <w:rPr>
          <w:sz w:val="24"/>
          <w:szCs w:val="24"/>
        </w:rPr>
      </w:pPr>
      <w:r w:rsidRPr="00F162F4">
        <w:rPr>
          <w:sz w:val="24"/>
          <w:szCs w:val="24"/>
        </w:rPr>
        <w:t>Effective communication in this context facilitates smoother cultural exchanges, enables the adoption of popular culture appropriate to the local context, and encourages better cross-cultural dialogue and understanding.</w:t>
      </w:r>
    </w:p>
    <w:p w14:paraId="03CDBC94" w14:textId="77777777" w:rsidR="00107066" w:rsidRDefault="00107066" w:rsidP="005D1D66">
      <w:pPr>
        <w:spacing w:line="360" w:lineRule="auto"/>
        <w:rPr>
          <w:sz w:val="24"/>
          <w:szCs w:val="24"/>
        </w:rPr>
      </w:pPr>
    </w:p>
    <w:p w14:paraId="06C81AE3" w14:textId="77777777" w:rsidR="00180D44" w:rsidRDefault="000C68C6" w:rsidP="005D1D66">
      <w:pPr>
        <w:pStyle w:val="Heading1"/>
        <w:spacing w:line="360" w:lineRule="auto"/>
        <w:rPr>
          <w:sz w:val="24"/>
          <w:szCs w:val="24"/>
        </w:rPr>
      </w:pPr>
      <w:r>
        <w:rPr>
          <w:sz w:val="24"/>
          <w:szCs w:val="24"/>
        </w:rPr>
        <w:t>FA</w:t>
      </w:r>
      <w:r w:rsidR="00EE65A2">
        <w:rPr>
          <w:sz w:val="24"/>
          <w:szCs w:val="24"/>
        </w:rPr>
        <w:t>CTORS AFFECTING ADOPTION</w:t>
      </w:r>
    </w:p>
    <w:p w14:paraId="45BC34E1" w14:textId="77777777" w:rsidR="00F162F4" w:rsidRPr="00F162F4" w:rsidRDefault="00F162F4" w:rsidP="00F162F4">
      <w:pPr>
        <w:pStyle w:val="BodyText"/>
        <w:spacing w:line="360" w:lineRule="auto"/>
        <w:rPr>
          <w:sz w:val="24"/>
          <w:szCs w:val="24"/>
        </w:rPr>
      </w:pPr>
      <w:r w:rsidRPr="00F162F4">
        <w:rPr>
          <w:sz w:val="24"/>
          <w:szCs w:val="24"/>
        </w:rPr>
        <w:t>The adoption of popular culture in various countries is influenced by a number of complex factors. One of the main factors is globalization and cultural openness, where increased global connectivity through mass media, the internet, and tourism has opened the doors for the influx of foreign cultures and the willingness to embrace new cultural elements. The appeal of popular culture also plays a significant role, with the popularity and trends among young people, attractive imagery, as well as the entertainment and pleasure aspects it offers.</w:t>
      </w:r>
    </w:p>
    <w:p w14:paraId="60458157" w14:textId="77777777" w:rsidR="00F162F4" w:rsidRPr="00F162F4" w:rsidRDefault="00F162F4" w:rsidP="00F162F4">
      <w:pPr>
        <w:pStyle w:val="BodyText"/>
        <w:spacing w:line="360" w:lineRule="auto"/>
        <w:rPr>
          <w:sz w:val="24"/>
          <w:szCs w:val="24"/>
        </w:rPr>
      </w:pPr>
      <w:r w:rsidRPr="00F162F4">
        <w:rPr>
          <w:sz w:val="24"/>
          <w:szCs w:val="24"/>
        </w:rPr>
        <w:t>Economic factors and social class also play a role, where purchasing power to consume popular cultural products and the upper-middle-class tend to be more open to global culture. The influence of mass media and aggressive marketing strategies also drives the adoption of popular culture through large-scale exposure on television, film, music, and social media.</w:t>
      </w:r>
    </w:p>
    <w:p w14:paraId="657FCC22" w14:textId="77777777" w:rsidR="00F162F4" w:rsidRPr="00F162F4" w:rsidRDefault="00F162F4" w:rsidP="00F162F4">
      <w:pPr>
        <w:pStyle w:val="BodyText"/>
        <w:spacing w:line="360" w:lineRule="auto"/>
        <w:rPr>
          <w:sz w:val="24"/>
          <w:szCs w:val="24"/>
        </w:rPr>
      </w:pPr>
      <w:r w:rsidRPr="00F162F4">
        <w:rPr>
          <w:sz w:val="24"/>
          <w:szCs w:val="24"/>
        </w:rPr>
        <w:t>Individual identity and aspirations are another crucial factor, with the desire to express a different or unique identity as well as aspirations for lifestyles and social status associated with popular culture. Demographic factors such as age, especially teenagers and young adults, and urban areas that are more open to global culture also influence the adoption rate.</w:t>
      </w:r>
    </w:p>
    <w:p w14:paraId="72C712E9" w14:textId="77777777" w:rsidR="00F162F4" w:rsidRDefault="00F162F4" w:rsidP="00F162F4">
      <w:pPr>
        <w:pStyle w:val="BodyText"/>
        <w:spacing w:line="360" w:lineRule="auto"/>
        <w:rPr>
          <w:sz w:val="24"/>
          <w:szCs w:val="24"/>
        </w:rPr>
      </w:pPr>
      <w:r w:rsidRPr="00F162F4">
        <w:rPr>
          <w:sz w:val="24"/>
          <w:szCs w:val="24"/>
        </w:rPr>
        <w:t>Government policies and regulations related to the influx of foreign cultures, as well as resistance from local culture and efforts to maintain traditional cultural identities, are also factors to consider in the adoption of popular culture. These factors interact with each other and can vary in their influence in each country or region, depending on the local social, economic, and cultural contexts.</w:t>
      </w:r>
    </w:p>
    <w:p w14:paraId="5A2D5753" w14:textId="77777777" w:rsidR="00F162F4" w:rsidRDefault="00F162F4" w:rsidP="00F162F4">
      <w:pPr>
        <w:pStyle w:val="BodyText"/>
        <w:spacing w:line="360" w:lineRule="auto"/>
        <w:rPr>
          <w:sz w:val="24"/>
          <w:szCs w:val="24"/>
        </w:rPr>
      </w:pPr>
    </w:p>
    <w:p w14:paraId="187BED89" w14:textId="77777777" w:rsidR="00180D44" w:rsidRDefault="00EE65A2" w:rsidP="005D1D66">
      <w:pPr>
        <w:pStyle w:val="Heading1"/>
        <w:spacing w:line="360" w:lineRule="auto"/>
        <w:rPr>
          <w:sz w:val="24"/>
          <w:szCs w:val="24"/>
        </w:rPr>
      </w:pPr>
      <w:r>
        <w:rPr>
          <w:sz w:val="24"/>
          <w:szCs w:val="24"/>
        </w:rPr>
        <w:t>IMPACT ON LOCAL CULTURAL IDENTIFICATION</w:t>
      </w:r>
    </w:p>
    <w:p w14:paraId="65546733" w14:textId="77777777" w:rsidR="00EE65A2" w:rsidRPr="00EE65A2" w:rsidRDefault="00EE65A2" w:rsidP="00EE65A2">
      <w:pPr>
        <w:pStyle w:val="BodyText"/>
        <w:spacing w:line="360" w:lineRule="auto"/>
        <w:rPr>
          <w:sz w:val="24"/>
          <w:szCs w:val="24"/>
        </w:rPr>
      </w:pPr>
      <w:r w:rsidRPr="00EE65A2">
        <w:rPr>
          <w:sz w:val="24"/>
          <w:szCs w:val="24"/>
        </w:rPr>
        <w:t>The adoption of popular culture brought by mass media can have significant impacts on the local cultural identity in various countries. One of the primary impacts is the erosion of long-rooted traditional cultural values. Incoming popular culture, such as music, fashion styles, and entertainment trends, can gradually erode or even replace the values, norms, and traditions of the local culture. The younger generation tends to be more easily influenced and adopts foreign popular culture, which is often perceived as more modern and prestigious compared to their own traditional culture. However, the adoption of popular culture can also trigger cultural hybridization, where there is a blending or merging of popular cultural elements with the local culture, creating new hybrid cultural forms. This phenomenon can enrich cultural diversity and create unique cultural expressions, but on the other hand, it also has the potential to create conflict or cultural tensions within society.</w:t>
      </w:r>
    </w:p>
    <w:p w14:paraId="720805D6" w14:textId="77777777" w:rsidR="00EE65A2" w:rsidRPr="00EE65A2" w:rsidRDefault="00EE65A2" w:rsidP="00EE65A2">
      <w:pPr>
        <w:pStyle w:val="BodyText"/>
        <w:spacing w:line="360" w:lineRule="auto"/>
        <w:rPr>
          <w:sz w:val="24"/>
          <w:szCs w:val="24"/>
        </w:rPr>
      </w:pPr>
      <w:r w:rsidRPr="00EE65A2">
        <w:rPr>
          <w:sz w:val="24"/>
          <w:szCs w:val="24"/>
        </w:rPr>
        <w:t>One possible impact is the loss of local cultural identity. Excessive and unfiltered adoption of popular culture can lead to the local community losing its unique and authentic cultural identity. The local cultural identity becomes supplanted or marginalized by the dominant global culture, which is massively promoted through mass media. This can result in the loss of cultural heritage and local wisdom that has been passed down for centuries. However, on the flip side, the adoption of popular culture can also trigger a backlash from the local community to preserve and revitalize their traditional culture. These efforts represent a resistance to the perceived threat of foreign cultural influence on local cultural identity. The local community may strive to preserve their traditions, arts, and cultural practices as a form of reaffirmation of cultural identity and pride.</w:t>
      </w:r>
    </w:p>
    <w:p w14:paraId="38D4DBAD" w14:textId="77777777" w:rsidR="00EE65A2" w:rsidRPr="00EE65A2" w:rsidRDefault="00EE65A2" w:rsidP="00EE65A2">
      <w:pPr>
        <w:pStyle w:val="BodyText"/>
        <w:spacing w:line="360" w:lineRule="auto"/>
        <w:rPr>
          <w:sz w:val="24"/>
          <w:szCs w:val="24"/>
        </w:rPr>
      </w:pPr>
      <w:r w:rsidRPr="00EE65A2">
        <w:rPr>
          <w:sz w:val="24"/>
          <w:szCs w:val="24"/>
        </w:rPr>
        <w:t>Furthermore, the adoption of popular culture can also lead to the commodification of culture, where local cultural elements are commodified and commercialized to meet the demands of the global market. This practice can alter the meanings and values of traditional culture into mere consumer products, potentially eliminating the spiritual and philosophical aspects inherent in that culture. Another possible impact is the shift in consumption patterns and lifestyles within the local community. The adoption of popular culture can influence the preferences, consumption patterns, and lifestyles of the community, especially among the youth. These changes can be observed in cultural practices, fashion trends, food, and entertainment followed. While these changes may be considered part of cultural dynamics, it is important to ensure that they do not completely erase the local cultural identity.</w:t>
      </w:r>
    </w:p>
    <w:p w14:paraId="58FC5C47" w14:textId="77777777" w:rsidR="00EE65A2" w:rsidRDefault="00EE65A2" w:rsidP="00EE65A2">
      <w:pPr>
        <w:pStyle w:val="BodyText"/>
        <w:spacing w:line="360" w:lineRule="auto"/>
        <w:rPr>
          <w:sz w:val="24"/>
          <w:szCs w:val="24"/>
        </w:rPr>
      </w:pPr>
      <w:r w:rsidRPr="00EE65A2">
        <w:rPr>
          <w:sz w:val="24"/>
          <w:szCs w:val="24"/>
        </w:rPr>
        <w:t>The impacts on local cultural identity can vary depending on the strength and resilience of traditional culture, as well as how the local community responds to and negotiates the influx of popular culture. Some communities may be more open and adaptive, while others may be more protective and resistant to foreign culture. However, it is essential to maintain a balance between the adoption of new culture and the preservation of local cultural identity, so that cultural diversity can be maintained and developed sustainably.</w:t>
      </w:r>
    </w:p>
    <w:p w14:paraId="646D073A" w14:textId="77777777" w:rsidR="00107066" w:rsidRDefault="00107066" w:rsidP="005D1D66">
      <w:pPr>
        <w:spacing w:line="360" w:lineRule="auto"/>
        <w:rPr>
          <w:sz w:val="24"/>
          <w:szCs w:val="24"/>
        </w:rPr>
      </w:pPr>
    </w:p>
    <w:p w14:paraId="45BB2A71" w14:textId="77777777" w:rsidR="00180D44" w:rsidRDefault="00EE65A2" w:rsidP="005D1D66">
      <w:pPr>
        <w:pStyle w:val="Heading1"/>
        <w:spacing w:line="360" w:lineRule="auto"/>
        <w:rPr>
          <w:sz w:val="24"/>
          <w:szCs w:val="24"/>
        </w:rPr>
      </w:pPr>
      <w:r>
        <w:rPr>
          <w:sz w:val="24"/>
          <w:szCs w:val="24"/>
        </w:rPr>
        <w:t>CASE STUDY</w:t>
      </w:r>
    </w:p>
    <w:p w14:paraId="3857F9E2" w14:textId="75757077" w:rsidR="00EE65A2" w:rsidRPr="00EE65A2" w:rsidRDefault="00EE65A2" w:rsidP="00EE65A2">
      <w:pPr>
        <w:pStyle w:val="BodyText"/>
        <w:numPr>
          <w:ilvl w:val="0"/>
          <w:numId w:val="16"/>
        </w:numPr>
        <w:spacing w:line="360" w:lineRule="auto"/>
        <w:rPr>
          <w:sz w:val="24"/>
          <w:szCs w:val="24"/>
        </w:rPr>
      </w:pPr>
      <w:r w:rsidRPr="00EE65A2">
        <w:rPr>
          <w:sz w:val="24"/>
          <w:szCs w:val="24"/>
        </w:rPr>
        <w:t xml:space="preserve">Adoption of K-Pop Culture </w:t>
      </w:r>
      <w:r w:rsidR="00DF24C1">
        <w:rPr>
          <w:sz w:val="24"/>
          <w:szCs w:val="24"/>
        </w:rPr>
        <w:t xml:space="preserve">and anime </w:t>
      </w:r>
      <w:r w:rsidRPr="00EE65A2">
        <w:rPr>
          <w:sz w:val="24"/>
          <w:szCs w:val="24"/>
        </w:rPr>
        <w:t>in Indonesia</w:t>
      </w:r>
    </w:p>
    <w:p w14:paraId="221A1BDC" w14:textId="77777777" w:rsidR="00EE65A2" w:rsidRPr="00EE65A2" w:rsidRDefault="00EE65A2" w:rsidP="00EE65A2">
      <w:pPr>
        <w:pStyle w:val="BodyText"/>
        <w:spacing w:line="360" w:lineRule="auto"/>
        <w:rPr>
          <w:sz w:val="24"/>
          <w:szCs w:val="24"/>
        </w:rPr>
      </w:pPr>
      <w:r w:rsidRPr="00EE65A2">
        <w:rPr>
          <w:sz w:val="24"/>
          <w:szCs w:val="24"/>
        </w:rPr>
        <w:t>The Korean Wave or Hallyu has spread to various parts of the world, including Indonesia. Through mass media such as Korean dramas, K-Pop music, and streaming platforms, Korean popular culture has been widely adopted by the Indonesian population, especially among teenagers and young adults. This case study can explore how K-Pop culture, such as fashion styles, hairstyles, and dance choreography, has been adopted and adapted by Indonesian fans. Its impact on local cultural identity can also be analyzed, such as whether there is cultural hybridization or resistance to foreign culture.</w:t>
      </w:r>
    </w:p>
    <w:p w14:paraId="5EAB88B5" w14:textId="77777777" w:rsidR="00EE65A2" w:rsidRPr="00EE65A2" w:rsidRDefault="00EE65A2" w:rsidP="00EE65A2">
      <w:pPr>
        <w:pStyle w:val="BodyText"/>
        <w:numPr>
          <w:ilvl w:val="0"/>
          <w:numId w:val="16"/>
        </w:numPr>
        <w:spacing w:line="360" w:lineRule="auto"/>
        <w:rPr>
          <w:sz w:val="24"/>
          <w:szCs w:val="24"/>
        </w:rPr>
      </w:pPr>
      <w:r w:rsidRPr="00EE65A2">
        <w:rPr>
          <w:sz w:val="24"/>
          <w:szCs w:val="24"/>
        </w:rPr>
        <w:t>Influence of Hollywood in India</w:t>
      </w:r>
    </w:p>
    <w:p w14:paraId="75A87406" w14:textId="77777777" w:rsidR="00EE65A2" w:rsidRPr="00EE65A2" w:rsidRDefault="00EE65A2" w:rsidP="00EE65A2">
      <w:pPr>
        <w:pStyle w:val="BodyText"/>
        <w:spacing w:line="360" w:lineRule="auto"/>
        <w:rPr>
          <w:sz w:val="24"/>
          <w:szCs w:val="24"/>
        </w:rPr>
      </w:pPr>
      <w:r w:rsidRPr="00EE65A2">
        <w:rPr>
          <w:sz w:val="24"/>
          <w:szCs w:val="24"/>
        </w:rPr>
        <w:t>The Hollywood film industry has had a significant influence worldwide, including in India. Despite India having a strong Bollywood film industry, Hollywood popular culture has also been adopted by the Indian population, especially among the middle and upper classes in urban areas. This case study can examine how Hollywood films, lifestyles, and popular trends brought by mass media have influenced culture and lifestyles in India. Its impact on local cultural identity can also be analyzed, such as whether there is a shift in traditional values or efforts to maintain local cultural identity.</w:t>
      </w:r>
    </w:p>
    <w:p w14:paraId="5A77F613" w14:textId="77777777" w:rsidR="00EE65A2" w:rsidRPr="00EE65A2" w:rsidRDefault="00EE65A2" w:rsidP="00EE65A2">
      <w:pPr>
        <w:pStyle w:val="BodyText"/>
        <w:numPr>
          <w:ilvl w:val="0"/>
          <w:numId w:val="16"/>
        </w:numPr>
        <w:spacing w:line="360" w:lineRule="auto"/>
        <w:rPr>
          <w:sz w:val="24"/>
          <w:szCs w:val="24"/>
        </w:rPr>
      </w:pPr>
      <w:r w:rsidRPr="00EE65A2">
        <w:rPr>
          <w:sz w:val="24"/>
          <w:szCs w:val="24"/>
        </w:rPr>
        <w:t>Influence of Western Music in Japan</w:t>
      </w:r>
    </w:p>
    <w:p w14:paraId="47282652" w14:textId="77777777" w:rsidR="00EE65A2" w:rsidRPr="00EE65A2" w:rsidRDefault="00EE65A2" w:rsidP="00EE65A2">
      <w:pPr>
        <w:pStyle w:val="BodyText"/>
        <w:spacing w:line="360" w:lineRule="auto"/>
        <w:rPr>
          <w:sz w:val="24"/>
          <w:szCs w:val="24"/>
        </w:rPr>
      </w:pPr>
      <w:r w:rsidRPr="00EE65A2">
        <w:rPr>
          <w:sz w:val="24"/>
          <w:szCs w:val="24"/>
        </w:rPr>
        <w:t>Japan is known for its strong and unique culture. However, the influence of Western popular culture, especially music, has entered the country through mass media. This case study can explore how Western pop, rock, and hip-hop music have been adopted and adapted by musicians and fans in Japan. Its impact on local cultural identity can also be analyzed, such as whether there is cultural hybridization by mixing elements of traditional Japanese music with Western music, or whether there is resistance to foreign culture.</w:t>
      </w:r>
    </w:p>
    <w:p w14:paraId="6A52F572" w14:textId="77777777" w:rsidR="00EE65A2" w:rsidRPr="00EE65A2" w:rsidRDefault="00EE65A2" w:rsidP="00EE65A2">
      <w:pPr>
        <w:pStyle w:val="BodyText"/>
        <w:numPr>
          <w:ilvl w:val="0"/>
          <w:numId w:val="16"/>
        </w:numPr>
        <w:spacing w:line="360" w:lineRule="auto"/>
        <w:rPr>
          <w:sz w:val="24"/>
          <w:szCs w:val="24"/>
        </w:rPr>
      </w:pPr>
      <w:r w:rsidRPr="00EE65A2">
        <w:rPr>
          <w:sz w:val="24"/>
          <w:szCs w:val="24"/>
        </w:rPr>
        <w:t>Adoption of Western Food Trends in China</w:t>
      </w:r>
    </w:p>
    <w:p w14:paraId="0B9F1891" w14:textId="77777777" w:rsidR="00EE65A2" w:rsidRPr="00EE65A2" w:rsidRDefault="00EE65A2" w:rsidP="00F658EB">
      <w:pPr>
        <w:pStyle w:val="BodyText"/>
        <w:spacing w:line="360" w:lineRule="auto"/>
        <w:rPr>
          <w:sz w:val="24"/>
          <w:szCs w:val="24"/>
        </w:rPr>
      </w:pPr>
      <w:r w:rsidRPr="00EE65A2">
        <w:rPr>
          <w:sz w:val="24"/>
          <w:szCs w:val="24"/>
        </w:rPr>
        <w:t>With increasing globalization and urbanization, Western food trends such as fast food and consumer lifestyles have entered China through mass media and marketing. This case study can explore how Western food trends, such as burgers, pizza, and coffee, have been adopted by the Chinese population, especially among the middle and upper classes in urban areas. Its impact on local cultural identity can also be analyzed, such as whether Western food trends threaten traditional Chinese culinary heritage or whether there is hybridization by creating new food variations that combine elements of local and global culture.</w:t>
      </w:r>
    </w:p>
    <w:p w14:paraId="717E39B5" w14:textId="77777777" w:rsidR="00107066" w:rsidRDefault="00EE65A2" w:rsidP="00F658EB">
      <w:pPr>
        <w:pStyle w:val="BodyText"/>
        <w:spacing w:line="360" w:lineRule="auto"/>
        <w:rPr>
          <w:sz w:val="24"/>
          <w:szCs w:val="24"/>
        </w:rPr>
      </w:pPr>
      <w:r w:rsidRPr="00EE65A2">
        <w:rPr>
          <w:sz w:val="24"/>
          <w:szCs w:val="24"/>
        </w:rPr>
        <w:t>These case studies can provide insights into how global popular culture is adopted and negotiated by local communities in various countries, as well as its impact on local cultural identity. Cross-case analysis can also be conducted to identify common patterns and factors influencing the process of adopting popular culture.</w:t>
      </w:r>
    </w:p>
    <w:p w14:paraId="1278B617" w14:textId="77777777" w:rsidR="00180D44" w:rsidRPr="00EE65A2" w:rsidRDefault="00EE65A2" w:rsidP="00EE65A2">
      <w:pPr>
        <w:pStyle w:val="Heading1"/>
        <w:spacing w:line="360" w:lineRule="auto"/>
        <w:rPr>
          <w:sz w:val="24"/>
          <w:szCs w:val="24"/>
        </w:rPr>
      </w:pPr>
      <w:r>
        <w:rPr>
          <w:sz w:val="24"/>
          <w:szCs w:val="24"/>
        </w:rPr>
        <w:t>CLOSING</w:t>
      </w:r>
    </w:p>
    <w:p w14:paraId="3BEE4209" w14:textId="77777777" w:rsidR="00EE65A2" w:rsidRPr="00EE65A2" w:rsidRDefault="00EE65A2" w:rsidP="00EE65A2">
      <w:pPr>
        <w:pStyle w:val="BodyText"/>
        <w:spacing w:line="360" w:lineRule="auto"/>
        <w:rPr>
          <w:sz w:val="24"/>
          <w:szCs w:val="24"/>
        </w:rPr>
      </w:pPr>
      <w:r w:rsidRPr="00EE65A2">
        <w:rPr>
          <w:sz w:val="24"/>
          <w:szCs w:val="24"/>
        </w:rPr>
        <w:t>This research has explored the influence of mass media in the process of cultural globalization, with a specific focus on the adoption of popular culture in various countries. Through case studies from Indonesia, India, Japan, and China, this study has revealed the complex dynamics involved in the global adoption of popular culture and its impact on local cultural identities. The key findings indicate that mass media, including television, film, music, and the internet, play a significant role in disseminating and popularizing popular culture across national borders. The adoption of popular culture is influenced by various factors, such as the appeal of the culture itself, media influence and marketing, economic factors, social class, as well as individual identity and aspirations.</w:t>
      </w:r>
    </w:p>
    <w:p w14:paraId="3E681728" w14:textId="77777777" w:rsidR="00EE65A2" w:rsidRPr="00EE65A2" w:rsidRDefault="00EE65A2" w:rsidP="00EE65A2">
      <w:pPr>
        <w:pStyle w:val="BodyText"/>
        <w:spacing w:line="360" w:lineRule="auto"/>
        <w:rPr>
          <w:sz w:val="24"/>
          <w:szCs w:val="24"/>
        </w:rPr>
      </w:pPr>
      <w:r w:rsidRPr="00EE65A2">
        <w:rPr>
          <w:sz w:val="24"/>
          <w:szCs w:val="24"/>
        </w:rPr>
        <w:t>The impact of adopting popular culture on local cultural identities varies, ranging from the erosion of traditional cultural values to cultural hybridization and resistance to foreign cultures. In some cases, the adoption of popular culture can enrich cultural diversity and create unique cultural expressions. However, on the other hand, excessive adoption can also threaten local cultural heritage and lead to the loss of authentic cultural identities. This research provides theoretical implications for understanding the dynamics of cultural globalization and the role of mass media in this process. Additionally, these findings have practical implications for policymakers and society in managing the adoption of popular culture and maintaining a balance between global culture and local cultural identities.</w:t>
      </w:r>
    </w:p>
    <w:p w14:paraId="3A4D22BD" w14:textId="77777777" w:rsidR="00180D44" w:rsidRDefault="00EE65A2" w:rsidP="00F658EB">
      <w:pPr>
        <w:pStyle w:val="BodyText"/>
        <w:spacing w:line="360" w:lineRule="auto"/>
        <w:rPr>
          <w:sz w:val="24"/>
          <w:szCs w:val="24"/>
        </w:rPr>
      </w:pPr>
      <w:r w:rsidRPr="00EE65A2">
        <w:rPr>
          <w:sz w:val="24"/>
          <w:szCs w:val="24"/>
        </w:rPr>
        <w:t>Nevertheless, this study has limitations in terms of the scope of case studies limited to four countries. Further research with broader coverage and diverse perspectives is highly recommended to gain a more comprehensive understanding of this phenomenon. Cultural globalization and the adoption of popular culture will continue to evolve alongside the development of increasingly sophisticated technology and mass media. Therefore, efforts to understand these dynamics and manage their impact on local cultural identities are crucial to preserving cultural diversity and promoting better cross-cultural dialogue.</w:t>
      </w:r>
    </w:p>
    <w:p w14:paraId="3C3A71E5" w14:textId="77777777" w:rsidR="00F658EB" w:rsidRPr="00F658EB" w:rsidRDefault="00F658EB" w:rsidP="00F658EB">
      <w:pPr>
        <w:pStyle w:val="BodyText"/>
        <w:spacing w:line="360" w:lineRule="auto"/>
        <w:rPr>
          <w:sz w:val="24"/>
          <w:szCs w:val="24"/>
        </w:rPr>
      </w:pPr>
    </w:p>
    <w:p w14:paraId="293031BD" w14:textId="77777777" w:rsidR="00180D44" w:rsidRPr="00180D44" w:rsidRDefault="00180D44" w:rsidP="005D1D66">
      <w:pPr>
        <w:spacing w:line="360" w:lineRule="auto"/>
        <w:jc w:val="left"/>
        <w:rPr>
          <w:rFonts w:eastAsia="MS Mincho"/>
        </w:rPr>
      </w:pPr>
      <w:r>
        <w:rPr>
          <w:rFonts w:eastAsia="MS Mincho"/>
        </w:rPr>
        <w:t>REFERENSI</w:t>
      </w:r>
    </w:p>
    <w:p w14:paraId="38F0E771" w14:textId="77777777" w:rsidR="003548DA" w:rsidRDefault="003548DA" w:rsidP="00AC6A94">
      <w:pPr>
        <w:pStyle w:val="BodyText"/>
        <w:spacing w:line="360" w:lineRule="auto"/>
        <w:ind w:left="288" w:firstLine="0"/>
      </w:pPr>
      <w:r>
        <w:t xml:space="preserve">Akpınar, K., Ballard, T., Hua, K. A., Li, K., Tarnpradab, S., &amp; Ye, J. (2017). Commit. 349–360. </w:t>
      </w:r>
      <w:hyperlink r:id="rId19" w:history="1">
        <w:r w:rsidR="00F658EB" w:rsidRPr="006270D8">
          <w:rPr>
            <w:rStyle w:val="Hyperlink"/>
          </w:rPr>
          <w:t>https://doi.org/10.1145/3083187.3084022</w:t>
        </w:r>
      </w:hyperlink>
      <w:bookmarkStart w:id="0" w:name="_GoBack"/>
      <w:bookmarkEnd w:id="0"/>
    </w:p>
    <w:p w14:paraId="0CEBB458" w14:textId="77777777" w:rsidR="003548DA" w:rsidRDefault="003548DA" w:rsidP="00AC6A94">
      <w:pPr>
        <w:pStyle w:val="BodyText"/>
        <w:spacing w:line="360" w:lineRule="auto"/>
        <w:ind w:left="288" w:firstLine="0"/>
      </w:pPr>
      <w:r>
        <w:t xml:space="preserve">Aris, N., Setyaningrum, D., Aslam, M., Putri, S., Wulan, T., Nugraha, D. M., &amp; Fu’adin, A. (2023). Pengaruh Budaya Asing Terhadap Kesadaran Kalangan Muda. Jurnal Pelita Kota, 4(2), 419–429. </w:t>
      </w:r>
      <w:hyperlink r:id="rId20" w:history="1">
        <w:r w:rsidR="00F658EB" w:rsidRPr="006270D8">
          <w:rPr>
            <w:rStyle w:val="Hyperlink"/>
          </w:rPr>
          <w:t>https://ejurnal.universitaskarimun.ac.id/index.php/pelita/</w:t>
        </w:r>
      </w:hyperlink>
    </w:p>
    <w:p w14:paraId="0B3F77A4" w14:textId="37FFD908" w:rsidR="00DB22AA" w:rsidRDefault="00DB22AA" w:rsidP="00AC6A94">
      <w:pPr>
        <w:pStyle w:val="BodyText"/>
        <w:spacing w:line="360" w:lineRule="auto"/>
        <w:ind w:left="288" w:firstLine="0"/>
      </w:pPr>
      <w:r>
        <w:t xml:space="preserve">Ines tasya jadidah. (2023). Analisis pengaruh arus globalisasi terhadap budaya lokal (Indonesia) . 3  (2) 40-47 . </w:t>
      </w:r>
      <w:hyperlink r:id="rId21" w:history="1">
        <w:r w:rsidRPr="002A6C0C">
          <w:rPr>
            <w:rStyle w:val="Hyperlink"/>
          </w:rPr>
          <w:t>https://jurnal.ucy.ac.id/index.php/AoSSaGCJ/article/view/2136/1878</w:t>
        </w:r>
      </w:hyperlink>
    </w:p>
    <w:p w14:paraId="1C35743E" w14:textId="3FF25499" w:rsidR="00DB22AA" w:rsidRDefault="00DB22AA" w:rsidP="00AC6A94">
      <w:pPr>
        <w:pStyle w:val="BodyText"/>
        <w:spacing w:line="360" w:lineRule="auto"/>
        <w:ind w:left="288" w:firstLine="0"/>
      </w:pPr>
      <w:r>
        <w:t xml:space="preserve">Tika ulandari ( 2024). Pengaruh globalisasi trend fashion terhadap ciri khas mahasiswa FTIK di UIN satu tuliungagung . 1 (5) 3031-0946. </w:t>
      </w:r>
      <w:hyperlink r:id="rId22" w:history="1">
        <w:r w:rsidRPr="002A6C0C">
          <w:rPr>
            <w:rStyle w:val="Hyperlink"/>
          </w:rPr>
          <w:t>https://malaqbipublisher.com/index.php/MAKSI/article/view/195/206</w:t>
        </w:r>
      </w:hyperlink>
    </w:p>
    <w:p w14:paraId="6454CEAC" w14:textId="6A255D2F" w:rsidR="00DB22AA" w:rsidRDefault="00DB22AA" w:rsidP="00AC6A94">
      <w:pPr>
        <w:pStyle w:val="BodyText"/>
        <w:spacing w:line="360" w:lineRule="auto"/>
        <w:ind w:left="288" w:firstLine="0"/>
      </w:pPr>
      <w:r>
        <w:t xml:space="preserve">Abdul kholiq siregar. (2023). Implikasi globalisasi terhadap indentitas budaya : studi kasus di indonesia, vol. 1 no. 2 </w:t>
      </w:r>
      <w:hyperlink r:id="rId23" w:history="1">
        <w:r w:rsidRPr="002A6C0C">
          <w:rPr>
            <w:rStyle w:val="Hyperlink"/>
          </w:rPr>
          <w:t>https://liternote.com/index.php/ln/article/view/54</w:t>
        </w:r>
      </w:hyperlink>
    </w:p>
    <w:p w14:paraId="68B699AF" w14:textId="77777777" w:rsidR="00DB22AA" w:rsidRDefault="00DB22AA" w:rsidP="00AC6A94">
      <w:pPr>
        <w:pStyle w:val="BodyText"/>
        <w:spacing w:line="360" w:lineRule="auto"/>
        <w:ind w:left="288" w:firstLine="0"/>
      </w:pPr>
      <w:r>
        <w:t xml:space="preserve">Purwanto. (2023). Siklus trend fashion di media social (studi kasus tren berkain di Instagram remaja Nusantara) vol.6 no.1 </w:t>
      </w:r>
      <w:r w:rsidRPr="00FB27A7">
        <w:t>https://www.e-journal.trisakti.ac.id/index.php/jsrr/article/view/16961</w:t>
      </w:r>
      <w:r>
        <w:t xml:space="preserve"> </w:t>
      </w:r>
    </w:p>
    <w:p w14:paraId="35B97640" w14:textId="77777777" w:rsidR="00DB22AA" w:rsidRDefault="00DB22AA" w:rsidP="00AC6A94">
      <w:pPr>
        <w:pStyle w:val="BodyText"/>
        <w:spacing w:line="360" w:lineRule="auto"/>
        <w:ind w:left="288" w:firstLine="0"/>
      </w:pPr>
    </w:p>
    <w:p w14:paraId="3F769A3C" w14:textId="77777777" w:rsidR="003548DA" w:rsidRDefault="003548DA" w:rsidP="00AC6A94">
      <w:pPr>
        <w:pStyle w:val="BodyText"/>
        <w:spacing w:line="360" w:lineRule="auto"/>
        <w:ind w:left="288" w:firstLine="0"/>
      </w:pPr>
      <w:r>
        <w:t xml:space="preserve">Fadillah, N., Muh. Nur Syaiqul Arsyi, A., Arifin, I., &amp; Ridwan Said Ahmad, M. (2023). Pengaruh Globalisasi Media Dan Penyerapan Budaya Korea Dikalangan Remaja Kota Makassar. COMSERVA : Jurnal Penelitian Dan Pengabdian Masyarakat, 3(1), 195–203. </w:t>
      </w:r>
      <w:hyperlink r:id="rId24" w:history="1">
        <w:r w:rsidR="00F658EB" w:rsidRPr="006270D8">
          <w:rPr>
            <w:rStyle w:val="Hyperlink"/>
          </w:rPr>
          <w:t>https://doi.org/10.59141/comserva.v3i1.764</w:t>
        </w:r>
      </w:hyperlink>
    </w:p>
    <w:p w14:paraId="4407C045" w14:textId="77777777" w:rsidR="003548DA" w:rsidRDefault="003548DA" w:rsidP="00AC6A94">
      <w:pPr>
        <w:pStyle w:val="BodyText"/>
        <w:spacing w:line="360" w:lineRule="auto"/>
        <w:ind w:left="288" w:firstLine="0"/>
      </w:pPr>
      <w:r>
        <w:t xml:space="preserve">Fauzi, E. P., &amp; Prasetyo, K. (2023). Pemaknaan Apropriasi Budaya Pada Video Make A Wish. Jurnal Komunikasi Global, 12(1), 98–121. </w:t>
      </w:r>
      <w:hyperlink r:id="rId25" w:history="1">
        <w:r w:rsidR="00F658EB" w:rsidRPr="006270D8">
          <w:rPr>
            <w:rStyle w:val="Hyperlink"/>
          </w:rPr>
          <w:t>https://doi.org/10.24815/jkg.v12i1.28489</w:t>
        </w:r>
      </w:hyperlink>
    </w:p>
    <w:p w14:paraId="7867F40D" w14:textId="77777777" w:rsidR="003548DA" w:rsidRDefault="003548DA" w:rsidP="00AC6A94">
      <w:pPr>
        <w:pStyle w:val="BodyText"/>
        <w:spacing w:line="360" w:lineRule="auto"/>
        <w:ind w:left="288" w:firstLine="0"/>
      </w:pPr>
      <w:r>
        <w:t xml:space="preserve">Irmania, E., Trisiana, A., &amp; Salsabila, C. (2021). Upaya mengatasi pengaruh negatif budaya asing terhadap generasi muda di Indonesia. Universitas Slamet Riyadi Surakarta, 23(1), 148–160. </w:t>
      </w:r>
      <w:hyperlink r:id="rId26" w:history="1">
        <w:r w:rsidR="00F658EB" w:rsidRPr="006270D8">
          <w:rPr>
            <w:rStyle w:val="Hyperlink"/>
          </w:rPr>
          <w:t>http://journals.usm.ac.id/index.php/jdsb</w:t>
        </w:r>
      </w:hyperlink>
    </w:p>
    <w:p w14:paraId="470A8085" w14:textId="77777777" w:rsidR="003548DA" w:rsidRDefault="003548DA" w:rsidP="00AC6A94">
      <w:pPr>
        <w:pStyle w:val="BodyText"/>
        <w:spacing w:line="360" w:lineRule="auto"/>
        <w:ind w:left="288" w:firstLine="0"/>
      </w:pPr>
      <w:r>
        <w:t xml:space="preserve">Istiqomah, A. (2020). Ancaman Budaya Pop ( Pop Culture ) Terhadap. Identitas, Penguatan Masyarakat, Nasional, 2(1), 47–54. </w:t>
      </w:r>
      <w:hyperlink r:id="rId27" w:history="1">
        <w:r w:rsidR="00F658EB" w:rsidRPr="006270D8">
          <w:rPr>
            <w:rStyle w:val="Hyperlink"/>
          </w:rPr>
          <w:t>https://doi.org/10.21580/jpw.2020.2.1.3633</w:t>
        </w:r>
      </w:hyperlink>
    </w:p>
    <w:p w14:paraId="78F15A6F" w14:textId="77777777" w:rsidR="003548DA" w:rsidRDefault="003548DA" w:rsidP="00AC6A94">
      <w:pPr>
        <w:pStyle w:val="BodyText"/>
        <w:spacing w:line="360" w:lineRule="auto"/>
        <w:ind w:left="288" w:firstLine="0"/>
      </w:pPr>
      <w:r>
        <w:t xml:space="preserve">Jadidah, I. T., Alfarizi, M. R., Liza, L. L., Sapitri, W., &amp; Khairunnisa, N. (2023). Analisis Pengaruh Arus Globalisasi Terhadap Budaya Lokal (Indonesia). Academy of Social Science and Global Citizenship Journal, 3(2), 40–47. </w:t>
      </w:r>
      <w:hyperlink r:id="rId28" w:history="1">
        <w:r w:rsidR="00F658EB" w:rsidRPr="006270D8">
          <w:rPr>
            <w:rStyle w:val="Hyperlink"/>
          </w:rPr>
          <w:t>https://doi.org/10.47200/aossagcj.v3i2.2136</w:t>
        </w:r>
      </w:hyperlink>
    </w:p>
    <w:p w14:paraId="5E2758A5" w14:textId="77777777" w:rsidR="003548DA" w:rsidRDefault="003548DA" w:rsidP="00AC6A94">
      <w:pPr>
        <w:pStyle w:val="BodyText"/>
        <w:spacing w:line="360" w:lineRule="auto"/>
        <w:ind w:left="288" w:firstLine="0"/>
      </w:pPr>
      <w:r>
        <w:t>Jayadi, S. (2022). Konsep Dasar Sosiologi Budaya Definisi dan Teori.</w:t>
      </w:r>
    </w:p>
    <w:p w14:paraId="2680A9C1" w14:textId="77777777" w:rsidR="00F658EB" w:rsidRDefault="003548DA" w:rsidP="00AC6A94">
      <w:pPr>
        <w:pStyle w:val="BodyText"/>
        <w:spacing w:line="360" w:lineRule="auto"/>
        <w:ind w:left="288" w:firstLine="0"/>
      </w:pPr>
      <w:r>
        <w:t xml:space="preserve">Linggarwati, T., Darmawan, A. B., &amp; Miryanti, R. (2021). Persepsi Siswa Sekolah Menengah Atas di Purwokerto terhadap Gelombang Budaya Korea (Korean Wave) dan Implikasinya bagi Ketahanan Budaya Daerah. Jurnal Ketahanan Nasional, 27(2), 147. </w:t>
      </w:r>
      <w:hyperlink r:id="rId29" w:history="1">
        <w:r w:rsidR="00F658EB" w:rsidRPr="006270D8">
          <w:rPr>
            <w:rStyle w:val="Hyperlink"/>
          </w:rPr>
          <w:t>https://doi.org/10.22146/jkn.63536</w:t>
        </w:r>
      </w:hyperlink>
    </w:p>
    <w:p w14:paraId="30FD1599" w14:textId="77777777" w:rsidR="003548DA" w:rsidRDefault="003548DA" w:rsidP="00AC6A94">
      <w:pPr>
        <w:pStyle w:val="BodyText"/>
        <w:spacing w:line="360" w:lineRule="auto"/>
        <w:ind w:left="288" w:firstLine="0"/>
      </w:pPr>
      <w:r>
        <w:t xml:space="preserve">Mindarto. (2018). Pengaruh Perubahan Sosial Terhadap Nilai-Nilai yang Terkandul Dalam Pancasila Reorientasi Identitas Demokrasi Indonesia di Era Pasca Reformasi: Sebuah Ikhtiar Mewujudkan Daulat Rakyat. Jurnal Kajian Lemhannas RI, 34, 1–87. </w:t>
      </w:r>
      <w:hyperlink r:id="rId30" w:history="1">
        <w:r w:rsidR="00F658EB" w:rsidRPr="006270D8">
          <w:rPr>
            <w:rStyle w:val="Hyperlink"/>
          </w:rPr>
          <w:t>http://www.lemhannas.go.id/images/Publikasi_Humas/Jurnal/Jurnal Edisi 34 Juni 2018.pdf</w:t>
        </w:r>
      </w:hyperlink>
    </w:p>
    <w:p w14:paraId="7832692B" w14:textId="77777777" w:rsidR="003548DA" w:rsidRDefault="003548DA" w:rsidP="00AC6A94">
      <w:pPr>
        <w:pStyle w:val="BodyText"/>
        <w:spacing w:line="360" w:lineRule="auto"/>
        <w:ind w:left="288" w:firstLine="0"/>
      </w:pPr>
      <w:r>
        <w:t xml:space="preserve">Prakarti, V. D. (2023). Pengaruh Budaya Populer Terhadap Tayangan Televisi Dan Media Digital Di Indonesia. Cinelook: Journal of Film, Television, and New Media, 1(1), 58–67. </w:t>
      </w:r>
      <w:hyperlink r:id="rId31" w:history="1">
        <w:r w:rsidR="00F658EB" w:rsidRPr="006270D8">
          <w:rPr>
            <w:rStyle w:val="Hyperlink"/>
          </w:rPr>
          <w:t>https://journal.isi-padangpanjang.ac.id/index.php/JFTNM/index</w:t>
        </w:r>
      </w:hyperlink>
    </w:p>
    <w:p w14:paraId="40F9879D" w14:textId="77777777" w:rsidR="00F658EB" w:rsidRDefault="003548DA" w:rsidP="00AC6A94">
      <w:pPr>
        <w:pStyle w:val="BodyText"/>
        <w:spacing w:line="360" w:lineRule="auto"/>
        <w:ind w:left="288" w:firstLine="0"/>
      </w:pPr>
      <w:r>
        <w:t>Ridaryanthi, M. (2014). Bentuk Budaya Populer Dan Konstruksi Perilaku Konsumen Studi Terhadap Remaja. Jurnal Visi Komunikasi, 13(01), 87–104.</w:t>
      </w:r>
    </w:p>
    <w:p w14:paraId="3FD46894" w14:textId="77777777" w:rsidR="003548DA" w:rsidRDefault="003548DA" w:rsidP="00AC6A94">
      <w:pPr>
        <w:pStyle w:val="BodyText"/>
        <w:spacing w:line="360" w:lineRule="auto"/>
        <w:ind w:left="288" w:firstLine="0"/>
      </w:pPr>
      <w:r>
        <w:t>Syam, H. M. (2015). Kalangan Remaja Kota Banda Aceh. Jurnal Ilmu Komunikasi, 3(1), 54–70.</w:t>
      </w:r>
    </w:p>
    <w:p w14:paraId="52BCC7BD" w14:textId="77777777" w:rsidR="003548DA" w:rsidRDefault="003548DA" w:rsidP="00AC6A94">
      <w:pPr>
        <w:pStyle w:val="BodyText"/>
        <w:spacing w:line="360" w:lineRule="auto"/>
        <w:ind w:left="288" w:firstLine="0"/>
      </w:pPr>
      <w:r>
        <w:t xml:space="preserve">Winata, A. P., Bagoes, A., Vandea, J. S., &amp; Risko Faristiana, A. (2023). Pengaruh Kebudayaan K-Pop Terhadap Mode Pakaian Remaja Di Ponorogo. Jurnal Ilmu Komunikasi Dan Sosial, 1(1), 59–72. </w:t>
      </w:r>
      <w:hyperlink r:id="rId32" w:history="1">
        <w:r w:rsidR="00F658EB" w:rsidRPr="006270D8">
          <w:rPr>
            <w:rStyle w:val="Hyperlink"/>
          </w:rPr>
          <w:t>https://doi.org/10.59581/harmoni-widyakarya.v1i1.486</w:t>
        </w:r>
      </w:hyperlink>
    </w:p>
    <w:p w14:paraId="2F476C90" w14:textId="77777777" w:rsidR="003548DA" w:rsidRDefault="003548DA" w:rsidP="00AC6A94">
      <w:pPr>
        <w:pStyle w:val="BodyText"/>
        <w:spacing w:line="360" w:lineRule="auto"/>
        <w:ind w:left="288" w:firstLine="0"/>
      </w:pPr>
      <w:r>
        <w:t xml:space="preserve">Zahra, F., Mustaqimmah, N., &amp; Hendra, M. D. (2020). Kekuatan Media Digital Pada Pembentukan Budaya Populer (Studi Pada Komunitas Moarmy Pekanbaru). Komunikasiana: Journal of Communication Studies, 2(2), 123. </w:t>
      </w:r>
      <w:hyperlink r:id="rId33" w:history="1">
        <w:r w:rsidR="00F658EB" w:rsidRPr="006270D8">
          <w:rPr>
            <w:rStyle w:val="Hyperlink"/>
          </w:rPr>
          <w:t>https://doi.org/10.24014/kjcs.v2i2.11119</w:t>
        </w:r>
      </w:hyperlink>
    </w:p>
    <w:p w14:paraId="1A7DDA43" w14:textId="16F3A2C1" w:rsidR="00DF24C1" w:rsidRPr="00DF24C1" w:rsidRDefault="00F658EB" w:rsidP="00AC6A94">
      <w:pPr>
        <w:widowControl w:val="0"/>
        <w:autoSpaceDE w:val="0"/>
        <w:autoSpaceDN w:val="0"/>
        <w:adjustRightInd w:val="0"/>
        <w:spacing w:after="120" w:line="360" w:lineRule="auto"/>
        <w:ind w:left="288"/>
        <w:rPr>
          <w:noProof/>
          <w:szCs w:val="24"/>
        </w:rPr>
      </w:pPr>
      <w:r>
        <w:fldChar w:fldCharType="begin" w:fldLock="1"/>
      </w:r>
      <w:r>
        <w:instrText xml:space="preserve">ADDIN Mendeley Bibliography CSL_BIBLIOGRAPHY </w:instrText>
      </w:r>
      <w:r>
        <w:fldChar w:fldCharType="separate"/>
      </w:r>
      <w:r w:rsidR="00DF24C1" w:rsidRPr="00DF24C1">
        <w:rPr>
          <w:noProof/>
          <w:szCs w:val="24"/>
        </w:rPr>
        <w:t xml:space="preserve">Abdul Khaliq Siregar et al. (2023). </w:t>
      </w:r>
      <w:r w:rsidR="00DF24C1" w:rsidRPr="00DF24C1">
        <w:rPr>
          <w:i/>
          <w:iCs/>
          <w:noProof/>
          <w:szCs w:val="24"/>
        </w:rPr>
        <w:t>View of IMPLIKASI GLOBALISASI TERHADAP IDENTITAS BUDAYA: STUDI KASUS DI INDONESIA</w:t>
      </w:r>
      <w:r w:rsidR="00DF24C1" w:rsidRPr="00DF24C1">
        <w:rPr>
          <w:noProof/>
          <w:szCs w:val="24"/>
        </w:rPr>
        <w:t>. 2023. https://liternote.com/index.php/ln/article/view/54/132</w:t>
      </w:r>
    </w:p>
    <w:p w14:paraId="692AEDA4" w14:textId="77777777" w:rsidR="00DF24C1" w:rsidRPr="00DF24C1" w:rsidRDefault="00DF24C1" w:rsidP="00AC6A94">
      <w:pPr>
        <w:widowControl w:val="0"/>
        <w:autoSpaceDE w:val="0"/>
        <w:autoSpaceDN w:val="0"/>
        <w:adjustRightInd w:val="0"/>
        <w:spacing w:after="120" w:line="360" w:lineRule="auto"/>
        <w:ind w:left="288"/>
        <w:rPr>
          <w:noProof/>
          <w:szCs w:val="24"/>
        </w:rPr>
      </w:pPr>
      <w:r w:rsidRPr="00DF24C1">
        <w:rPr>
          <w:noProof/>
          <w:szCs w:val="24"/>
        </w:rPr>
        <w:t xml:space="preserve">Dwi, R., Graha, R., Saputra, F. B., Wahyu, D., &amp; Putra, M. (2024). </w:t>
      </w:r>
      <w:r w:rsidRPr="00DF24C1">
        <w:rPr>
          <w:i/>
          <w:iCs/>
          <w:noProof/>
          <w:szCs w:val="24"/>
        </w:rPr>
        <w:t>Transformasi Pakaian Tradisional di Universitas Jember : Pengaruh Budaya Luar Terhadap Pakaian Tradisional</w:t>
      </w:r>
      <w:r w:rsidRPr="00DF24C1">
        <w:rPr>
          <w:noProof/>
          <w:szCs w:val="24"/>
        </w:rPr>
        <w:t xml:space="preserve">. </w:t>
      </w:r>
      <w:r w:rsidRPr="00DF24C1">
        <w:rPr>
          <w:i/>
          <w:iCs/>
          <w:noProof/>
          <w:szCs w:val="24"/>
        </w:rPr>
        <w:t>4</w:t>
      </w:r>
      <w:r w:rsidRPr="00DF24C1">
        <w:rPr>
          <w:noProof/>
          <w:szCs w:val="24"/>
        </w:rPr>
        <w:t>(2), 310–323.</w:t>
      </w:r>
    </w:p>
    <w:p w14:paraId="2EEB9A59" w14:textId="77777777" w:rsidR="00DF24C1" w:rsidRPr="00DF24C1" w:rsidRDefault="00DF24C1" w:rsidP="00AC6A94">
      <w:pPr>
        <w:widowControl w:val="0"/>
        <w:autoSpaceDE w:val="0"/>
        <w:autoSpaceDN w:val="0"/>
        <w:adjustRightInd w:val="0"/>
        <w:spacing w:after="120" w:line="360" w:lineRule="auto"/>
        <w:ind w:left="288"/>
        <w:rPr>
          <w:noProof/>
          <w:szCs w:val="24"/>
        </w:rPr>
      </w:pPr>
      <w:r w:rsidRPr="00DF24C1">
        <w:rPr>
          <w:noProof/>
          <w:szCs w:val="24"/>
        </w:rPr>
        <w:t xml:space="preserve">Eksistensi, P., Tradisional, K., Akibat, L., Budaya, G., Hartatik, A., &amp; Pratikno, A. S. (2023). Pudarnya Eksistensi Kesenian Tradisional Ludruk Akibat Globalisasi Budaya. </w:t>
      </w:r>
      <w:r w:rsidRPr="00DF24C1">
        <w:rPr>
          <w:i/>
          <w:iCs/>
          <w:noProof/>
          <w:szCs w:val="24"/>
        </w:rPr>
        <w:t>CIVIS: Jurnal Ilmiah Ilmu Sosial Dan Pendidikan Kewarganegaraan</w:t>
      </w:r>
      <w:r w:rsidRPr="00DF24C1">
        <w:rPr>
          <w:noProof/>
          <w:szCs w:val="24"/>
        </w:rPr>
        <w:t xml:space="preserve">, </w:t>
      </w:r>
      <w:r w:rsidRPr="00DF24C1">
        <w:rPr>
          <w:i/>
          <w:iCs/>
          <w:noProof/>
          <w:szCs w:val="24"/>
        </w:rPr>
        <w:t>12</w:t>
      </w:r>
      <w:r w:rsidRPr="00DF24C1">
        <w:rPr>
          <w:noProof/>
          <w:szCs w:val="24"/>
        </w:rPr>
        <w:t>(2), 56–70.</w:t>
      </w:r>
    </w:p>
    <w:p w14:paraId="1F8D2625" w14:textId="77777777" w:rsidR="00DF24C1" w:rsidRPr="00DF24C1" w:rsidRDefault="00DF24C1" w:rsidP="00AC6A94">
      <w:pPr>
        <w:widowControl w:val="0"/>
        <w:autoSpaceDE w:val="0"/>
        <w:autoSpaceDN w:val="0"/>
        <w:adjustRightInd w:val="0"/>
        <w:spacing w:after="120" w:line="360" w:lineRule="auto"/>
        <w:ind w:left="288"/>
        <w:rPr>
          <w:noProof/>
          <w:szCs w:val="24"/>
        </w:rPr>
      </w:pPr>
      <w:r w:rsidRPr="00DF24C1">
        <w:rPr>
          <w:noProof/>
          <w:szCs w:val="24"/>
        </w:rPr>
        <w:t xml:space="preserve">Giwangkancana, G. W., Aulia, D. Z., &amp; Zamel, E. G. (2023). Peran Media Digital dalam Transformasi Sosial Masyarakat Transisi di Pangandaran Jawa Barat. </w:t>
      </w:r>
      <w:r w:rsidRPr="00DF24C1">
        <w:rPr>
          <w:i/>
          <w:iCs/>
          <w:noProof/>
          <w:szCs w:val="24"/>
        </w:rPr>
        <w:t>Journal Social Society</w:t>
      </w:r>
      <w:r w:rsidRPr="00DF24C1">
        <w:rPr>
          <w:noProof/>
          <w:szCs w:val="24"/>
        </w:rPr>
        <w:t xml:space="preserve">, </w:t>
      </w:r>
      <w:r w:rsidRPr="00DF24C1">
        <w:rPr>
          <w:i/>
          <w:iCs/>
          <w:noProof/>
          <w:szCs w:val="24"/>
        </w:rPr>
        <w:t>3</w:t>
      </w:r>
      <w:r w:rsidRPr="00DF24C1">
        <w:rPr>
          <w:noProof/>
          <w:szCs w:val="24"/>
        </w:rPr>
        <w:t>(2), 68–79.</w:t>
      </w:r>
    </w:p>
    <w:p w14:paraId="04FD1CCE" w14:textId="77777777" w:rsidR="00DF24C1" w:rsidRPr="00DF24C1" w:rsidRDefault="00DF24C1" w:rsidP="00AC6A94">
      <w:pPr>
        <w:widowControl w:val="0"/>
        <w:autoSpaceDE w:val="0"/>
        <w:autoSpaceDN w:val="0"/>
        <w:adjustRightInd w:val="0"/>
        <w:spacing w:after="120" w:line="360" w:lineRule="auto"/>
        <w:ind w:left="288"/>
        <w:rPr>
          <w:noProof/>
          <w:szCs w:val="24"/>
        </w:rPr>
      </w:pPr>
      <w:r w:rsidRPr="00DF24C1">
        <w:rPr>
          <w:noProof/>
          <w:szCs w:val="24"/>
        </w:rPr>
        <w:t xml:space="preserve">Habibah, Y. N., Pratama, J. A., &amp; Iqbal, M. M. (2021). Globalisasi dan Penerimaan LGBTQ+ di ASEAN: Studi Kasus Budaya Boys’ Love di Thailand. </w:t>
      </w:r>
      <w:r w:rsidRPr="00DF24C1">
        <w:rPr>
          <w:i/>
          <w:iCs/>
          <w:noProof/>
          <w:szCs w:val="24"/>
        </w:rPr>
        <w:t>Jurnal Sentris</w:t>
      </w:r>
      <w:r w:rsidRPr="00DF24C1">
        <w:rPr>
          <w:noProof/>
          <w:szCs w:val="24"/>
        </w:rPr>
        <w:t xml:space="preserve">, </w:t>
      </w:r>
      <w:r w:rsidRPr="00DF24C1">
        <w:rPr>
          <w:i/>
          <w:iCs/>
          <w:noProof/>
          <w:szCs w:val="24"/>
        </w:rPr>
        <w:t>2</w:t>
      </w:r>
      <w:r w:rsidRPr="00DF24C1">
        <w:rPr>
          <w:noProof/>
          <w:szCs w:val="24"/>
        </w:rPr>
        <w:t>(1), 87–103. https://doi.org/10.26593/sentris.v2i1.4615.87-103</w:t>
      </w:r>
    </w:p>
    <w:p w14:paraId="7D46C99F" w14:textId="77777777" w:rsidR="00DF24C1" w:rsidRPr="00DF24C1" w:rsidRDefault="00DF24C1" w:rsidP="00AC6A94">
      <w:pPr>
        <w:widowControl w:val="0"/>
        <w:autoSpaceDE w:val="0"/>
        <w:autoSpaceDN w:val="0"/>
        <w:adjustRightInd w:val="0"/>
        <w:spacing w:after="120" w:line="360" w:lineRule="auto"/>
        <w:ind w:left="288"/>
        <w:rPr>
          <w:noProof/>
          <w:szCs w:val="24"/>
        </w:rPr>
      </w:pPr>
      <w:r w:rsidRPr="00DF24C1">
        <w:rPr>
          <w:noProof/>
          <w:szCs w:val="24"/>
        </w:rPr>
        <w:t xml:space="preserve">Haminah Sabiah Vitry1, S. (2024). </w:t>
      </w:r>
      <w:r w:rsidRPr="00DF24C1">
        <w:rPr>
          <w:i/>
          <w:iCs/>
          <w:noProof/>
          <w:szCs w:val="24"/>
        </w:rPr>
        <w:t>View of ANALISIS PERANAN PEMUDA DALAM MELESTARIKAN BUDAYA LOKAL DI ERA GLOBALISASI</w:t>
      </w:r>
      <w:r w:rsidRPr="00DF24C1">
        <w:rPr>
          <w:noProof/>
          <w:szCs w:val="24"/>
        </w:rPr>
        <w:t>. https://ejournal.warunayama.org/index.php/triwikrama/article/view/3225/3034</w:t>
      </w:r>
    </w:p>
    <w:p w14:paraId="1FB1E135" w14:textId="77777777" w:rsidR="00DF24C1" w:rsidRPr="00DF24C1" w:rsidRDefault="00DF24C1" w:rsidP="00AC6A94">
      <w:pPr>
        <w:widowControl w:val="0"/>
        <w:autoSpaceDE w:val="0"/>
        <w:autoSpaceDN w:val="0"/>
        <w:adjustRightInd w:val="0"/>
        <w:spacing w:after="120" w:line="360" w:lineRule="auto"/>
        <w:ind w:left="288"/>
        <w:rPr>
          <w:noProof/>
          <w:szCs w:val="24"/>
        </w:rPr>
      </w:pPr>
      <w:r w:rsidRPr="00DF24C1">
        <w:rPr>
          <w:noProof/>
          <w:szCs w:val="24"/>
        </w:rPr>
        <w:t xml:space="preserve">Iksan, M. (2024). </w:t>
      </w:r>
      <w:r w:rsidRPr="00DF24C1">
        <w:rPr>
          <w:i/>
          <w:iCs/>
          <w:noProof/>
          <w:szCs w:val="24"/>
        </w:rPr>
        <w:t>View of PERAN MEDIA MASSA DALAM PEMBENTUKAN KARAKTER</w:t>
      </w:r>
      <w:r w:rsidRPr="00DF24C1">
        <w:rPr>
          <w:noProof/>
          <w:szCs w:val="24"/>
        </w:rPr>
        <w:t>. http://www.e-journallppmunsa.ac.id/index.php/kependidikan/article/view/1497/1407</w:t>
      </w:r>
    </w:p>
    <w:p w14:paraId="06197F41" w14:textId="77777777" w:rsidR="00DF24C1" w:rsidRPr="00DF24C1" w:rsidRDefault="00DF24C1" w:rsidP="00AC6A94">
      <w:pPr>
        <w:widowControl w:val="0"/>
        <w:autoSpaceDE w:val="0"/>
        <w:autoSpaceDN w:val="0"/>
        <w:adjustRightInd w:val="0"/>
        <w:spacing w:after="120" w:line="360" w:lineRule="auto"/>
        <w:ind w:left="288"/>
        <w:rPr>
          <w:noProof/>
          <w:szCs w:val="24"/>
        </w:rPr>
      </w:pPr>
      <w:r w:rsidRPr="00DF24C1">
        <w:rPr>
          <w:noProof/>
          <w:szCs w:val="24"/>
        </w:rPr>
        <w:t xml:space="preserve">InesTasyaJadidah. (2023). </w:t>
      </w:r>
      <w:r w:rsidRPr="00DF24C1">
        <w:rPr>
          <w:i/>
          <w:iCs/>
          <w:noProof/>
          <w:szCs w:val="24"/>
        </w:rPr>
        <w:t>View of Pengaruh Globalisasi Trend Fashion terhadap Ciri Khas Mahasiswa FTIK di UIN Satu Tulungagung</w:t>
      </w:r>
      <w:r w:rsidRPr="00DF24C1">
        <w:rPr>
          <w:noProof/>
          <w:szCs w:val="24"/>
        </w:rPr>
        <w:t>. https://malaqbipublisher.com/index.php/MAKSI/article/view/195/206</w:t>
      </w:r>
    </w:p>
    <w:p w14:paraId="1B33A1A7" w14:textId="77777777" w:rsidR="00DF24C1" w:rsidRPr="00DF24C1" w:rsidRDefault="00DF24C1" w:rsidP="00AC6A94">
      <w:pPr>
        <w:widowControl w:val="0"/>
        <w:autoSpaceDE w:val="0"/>
        <w:autoSpaceDN w:val="0"/>
        <w:adjustRightInd w:val="0"/>
        <w:spacing w:after="120" w:line="360" w:lineRule="auto"/>
        <w:ind w:left="288"/>
        <w:rPr>
          <w:noProof/>
          <w:szCs w:val="24"/>
        </w:rPr>
      </w:pPr>
      <w:r w:rsidRPr="00DF24C1">
        <w:rPr>
          <w:noProof/>
          <w:szCs w:val="24"/>
        </w:rPr>
        <w:t xml:space="preserve">Jadidah, I. T., Alfarizi, M. R., Liza, L. L., Sapitri, W., &amp; Khairunnisa, N. (2023). Analisis Pengaruh Arus Globalisasi Terhadap Budaya Lokal (Indonesia). </w:t>
      </w:r>
      <w:r w:rsidRPr="00DF24C1">
        <w:rPr>
          <w:i/>
          <w:iCs/>
          <w:noProof/>
          <w:szCs w:val="24"/>
        </w:rPr>
        <w:t>Academy of Social Science and Global Citizenship Journal</w:t>
      </w:r>
      <w:r w:rsidRPr="00DF24C1">
        <w:rPr>
          <w:noProof/>
          <w:szCs w:val="24"/>
        </w:rPr>
        <w:t xml:space="preserve">, </w:t>
      </w:r>
      <w:r w:rsidRPr="00DF24C1">
        <w:rPr>
          <w:i/>
          <w:iCs/>
          <w:noProof/>
          <w:szCs w:val="24"/>
        </w:rPr>
        <w:t>3</w:t>
      </w:r>
      <w:r w:rsidRPr="00DF24C1">
        <w:rPr>
          <w:noProof/>
          <w:szCs w:val="24"/>
        </w:rPr>
        <w:t>(2), 40–47. https://doi.org/10.47200/aossagcj.v3i2.2136</w:t>
      </w:r>
    </w:p>
    <w:p w14:paraId="26CD509F" w14:textId="77777777" w:rsidR="00DF24C1" w:rsidRPr="00DF24C1" w:rsidRDefault="00DF24C1" w:rsidP="00AC6A94">
      <w:pPr>
        <w:widowControl w:val="0"/>
        <w:autoSpaceDE w:val="0"/>
        <w:autoSpaceDN w:val="0"/>
        <w:adjustRightInd w:val="0"/>
        <w:spacing w:after="120" w:line="360" w:lineRule="auto"/>
        <w:ind w:left="288"/>
        <w:rPr>
          <w:noProof/>
          <w:szCs w:val="24"/>
        </w:rPr>
      </w:pPr>
      <w:r w:rsidRPr="00DF24C1">
        <w:rPr>
          <w:noProof/>
          <w:szCs w:val="24"/>
        </w:rPr>
        <w:t xml:space="preserve">Johan Arifin. (2023). </w:t>
      </w:r>
      <w:r w:rsidRPr="00DF24C1">
        <w:rPr>
          <w:i/>
          <w:iCs/>
          <w:noProof/>
          <w:szCs w:val="24"/>
        </w:rPr>
        <w:t>View of The Role of Digital Media in Maintaining Local Indonesian Culture in the Era of Globalization</w:t>
      </w:r>
      <w:r w:rsidRPr="00DF24C1">
        <w:rPr>
          <w:noProof/>
          <w:szCs w:val="24"/>
        </w:rPr>
        <w:t>. https://www.chem-upr.education/ojs/index.php/JIKT/article/view/202/201</w:t>
      </w:r>
    </w:p>
    <w:p w14:paraId="2D9AAC25" w14:textId="77777777" w:rsidR="00DF24C1" w:rsidRPr="00DF24C1" w:rsidRDefault="00DF24C1" w:rsidP="00AC6A94">
      <w:pPr>
        <w:widowControl w:val="0"/>
        <w:autoSpaceDE w:val="0"/>
        <w:autoSpaceDN w:val="0"/>
        <w:adjustRightInd w:val="0"/>
        <w:spacing w:after="120" w:line="360" w:lineRule="auto"/>
        <w:ind w:left="288"/>
        <w:rPr>
          <w:noProof/>
          <w:szCs w:val="24"/>
        </w:rPr>
      </w:pPr>
      <w:r w:rsidRPr="00DF24C1">
        <w:rPr>
          <w:noProof/>
          <w:szCs w:val="24"/>
        </w:rPr>
        <w:t xml:space="preserve">Purwanto, E., Shahreza, M., Oktarina, S., El Yana, K., &amp; Rahmah, A. (2023). Developing Life Skills through Effective Communication. </w:t>
      </w:r>
      <w:r w:rsidRPr="00DF24C1">
        <w:rPr>
          <w:i/>
          <w:iCs/>
          <w:noProof/>
          <w:szCs w:val="24"/>
        </w:rPr>
        <w:t>International Journal of Progressive Sciences and Technologies</w:t>
      </w:r>
      <w:r w:rsidRPr="00DF24C1">
        <w:rPr>
          <w:noProof/>
          <w:szCs w:val="24"/>
        </w:rPr>
        <w:t xml:space="preserve">, </w:t>
      </w:r>
      <w:r w:rsidRPr="00DF24C1">
        <w:rPr>
          <w:i/>
          <w:iCs/>
          <w:noProof/>
          <w:szCs w:val="24"/>
        </w:rPr>
        <w:t>39</w:t>
      </w:r>
      <w:r w:rsidRPr="00DF24C1">
        <w:rPr>
          <w:noProof/>
          <w:szCs w:val="24"/>
        </w:rPr>
        <w:t>(1), 467. https://doi.org/10.52155/ijpsat.v39.1.5412</w:t>
      </w:r>
    </w:p>
    <w:p w14:paraId="21CACCC1" w14:textId="77777777" w:rsidR="00DF24C1" w:rsidRPr="00DF24C1" w:rsidRDefault="00DF24C1" w:rsidP="00AC6A94">
      <w:pPr>
        <w:widowControl w:val="0"/>
        <w:autoSpaceDE w:val="0"/>
        <w:autoSpaceDN w:val="0"/>
        <w:adjustRightInd w:val="0"/>
        <w:spacing w:after="120" w:line="360" w:lineRule="auto"/>
        <w:ind w:left="288"/>
        <w:rPr>
          <w:noProof/>
          <w:szCs w:val="24"/>
        </w:rPr>
      </w:pPr>
      <w:r w:rsidRPr="00DF24C1">
        <w:rPr>
          <w:noProof/>
          <w:szCs w:val="24"/>
        </w:rPr>
        <w:t xml:space="preserve">Reysha Aulia Putri, Nur Aisyah Adelia Fitri, S. (2024). </w:t>
      </w:r>
      <w:r w:rsidRPr="00DF24C1">
        <w:rPr>
          <w:i/>
          <w:iCs/>
          <w:noProof/>
          <w:szCs w:val="24"/>
        </w:rPr>
        <w:t>View of PENGARUH GLOBALISASI DIGITAL TERHADAP BUDAYA DI SUMATERA BARAT</w:t>
      </w:r>
      <w:r w:rsidRPr="00DF24C1">
        <w:rPr>
          <w:noProof/>
          <w:szCs w:val="24"/>
        </w:rPr>
        <w:t>. https://ejournal.warunayama.org/index.php/triwikrama/article/view/3308/3111</w:t>
      </w:r>
    </w:p>
    <w:p w14:paraId="7C1DBC43" w14:textId="77777777" w:rsidR="00DF24C1" w:rsidRPr="00DF24C1" w:rsidRDefault="00DF24C1" w:rsidP="00AC6A94">
      <w:pPr>
        <w:widowControl w:val="0"/>
        <w:autoSpaceDE w:val="0"/>
        <w:autoSpaceDN w:val="0"/>
        <w:adjustRightInd w:val="0"/>
        <w:spacing w:after="120" w:line="360" w:lineRule="auto"/>
        <w:ind w:left="288"/>
        <w:rPr>
          <w:noProof/>
          <w:szCs w:val="24"/>
        </w:rPr>
      </w:pPr>
      <w:r w:rsidRPr="00DF24C1">
        <w:rPr>
          <w:noProof/>
          <w:szCs w:val="24"/>
        </w:rPr>
        <w:t xml:space="preserve">Siahaan, E., Fachrudin, K. A., Fachrudin, H. T., Muda, I., Klasifikasi, K., &amp; Jel, D. (2021). </w:t>
      </w:r>
      <w:r w:rsidRPr="00DF24C1">
        <w:rPr>
          <w:i/>
          <w:iCs/>
          <w:noProof/>
          <w:szCs w:val="24"/>
        </w:rPr>
        <w:t>Studi Kasus di Indonesia *</w:t>
      </w:r>
      <w:r w:rsidRPr="00DF24C1">
        <w:rPr>
          <w:noProof/>
          <w:szCs w:val="24"/>
        </w:rPr>
        <w:t xml:space="preserve">. </w:t>
      </w:r>
      <w:r w:rsidRPr="00DF24C1">
        <w:rPr>
          <w:i/>
          <w:iCs/>
          <w:noProof/>
          <w:szCs w:val="24"/>
        </w:rPr>
        <w:t>8</w:t>
      </w:r>
      <w:r w:rsidRPr="00DF24C1">
        <w:rPr>
          <w:noProof/>
          <w:szCs w:val="24"/>
        </w:rPr>
        <w:t>(6), 779–787.</w:t>
      </w:r>
    </w:p>
    <w:p w14:paraId="1BCC405E" w14:textId="77777777" w:rsidR="00DF24C1" w:rsidRPr="00DF24C1" w:rsidRDefault="00DF24C1" w:rsidP="00AC6A94">
      <w:pPr>
        <w:widowControl w:val="0"/>
        <w:autoSpaceDE w:val="0"/>
        <w:autoSpaceDN w:val="0"/>
        <w:adjustRightInd w:val="0"/>
        <w:spacing w:after="120" w:line="360" w:lineRule="auto"/>
        <w:ind w:left="288"/>
        <w:rPr>
          <w:noProof/>
          <w:szCs w:val="24"/>
        </w:rPr>
      </w:pPr>
      <w:r w:rsidRPr="00DF24C1">
        <w:rPr>
          <w:noProof/>
          <w:szCs w:val="24"/>
        </w:rPr>
        <w:t xml:space="preserve">SusiMurni Lase, A. L. (2024). </w:t>
      </w:r>
      <w:r w:rsidRPr="00DF24C1">
        <w:rPr>
          <w:i/>
          <w:iCs/>
          <w:noProof/>
          <w:szCs w:val="24"/>
        </w:rPr>
        <w:t>View of PENGARUH MEDIA MASSA TERHADAP PEMBENTUKAN SIKAP MULTIKULTURAL PADA GENERASI MUDA</w:t>
      </w:r>
      <w:r w:rsidRPr="00DF24C1">
        <w:rPr>
          <w:noProof/>
          <w:szCs w:val="24"/>
        </w:rPr>
        <w:t>. https://jurnal.kolibi.org/index.php/kultura/article/view/1572/1515</w:t>
      </w:r>
    </w:p>
    <w:p w14:paraId="05CE0A87" w14:textId="77777777" w:rsidR="00DF24C1" w:rsidRPr="00DF24C1" w:rsidRDefault="00DF24C1" w:rsidP="00AC6A94">
      <w:pPr>
        <w:widowControl w:val="0"/>
        <w:autoSpaceDE w:val="0"/>
        <w:autoSpaceDN w:val="0"/>
        <w:adjustRightInd w:val="0"/>
        <w:spacing w:after="120" w:line="360" w:lineRule="auto"/>
        <w:ind w:left="288"/>
        <w:rPr>
          <w:noProof/>
          <w:szCs w:val="24"/>
        </w:rPr>
      </w:pPr>
      <w:r w:rsidRPr="00DF24C1">
        <w:rPr>
          <w:noProof/>
          <w:szCs w:val="24"/>
        </w:rPr>
        <w:t xml:space="preserve">Tika Ulandari. (2024). </w:t>
      </w:r>
      <w:r w:rsidRPr="00DF24C1">
        <w:rPr>
          <w:i/>
          <w:iCs/>
          <w:noProof/>
          <w:szCs w:val="24"/>
        </w:rPr>
        <w:t>View of Analisis Pengaruh Arus Globalisasi Terhadap Budaya Lokal (Indonesia)</w:t>
      </w:r>
      <w:r w:rsidRPr="00DF24C1">
        <w:rPr>
          <w:noProof/>
          <w:szCs w:val="24"/>
        </w:rPr>
        <w:t>. https://jurnal.ucy.ac.id/index.php/AoSSaGCJ/article/view/2136/1878</w:t>
      </w:r>
    </w:p>
    <w:p w14:paraId="4C768F3F" w14:textId="77777777" w:rsidR="00DF24C1" w:rsidRPr="00DF24C1" w:rsidRDefault="00DF24C1" w:rsidP="00AC6A94">
      <w:pPr>
        <w:widowControl w:val="0"/>
        <w:autoSpaceDE w:val="0"/>
        <w:autoSpaceDN w:val="0"/>
        <w:adjustRightInd w:val="0"/>
        <w:spacing w:after="120" w:line="360" w:lineRule="auto"/>
        <w:ind w:left="288"/>
        <w:rPr>
          <w:noProof/>
        </w:rPr>
      </w:pPr>
      <w:r w:rsidRPr="00DF24C1">
        <w:rPr>
          <w:noProof/>
          <w:szCs w:val="24"/>
        </w:rPr>
        <w:t xml:space="preserve">Wijayanti, C. L., Tinggi, S., Islam, A., Laam, A., &amp; Surabaya, M. (2021). </w:t>
      </w:r>
      <w:r w:rsidRPr="00DF24C1">
        <w:rPr>
          <w:i/>
          <w:iCs/>
          <w:noProof/>
          <w:szCs w:val="24"/>
        </w:rPr>
        <w:t>Mei 2021 | Hal 100-111 Catur Lestari Wijayanti</w:t>
      </w:r>
      <w:r w:rsidRPr="00DF24C1">
        <w:rPr>
          <w:noProof/>
          <w:szCs w:val="24"/>
        </w:rPr>
        <w:t xml:space="preserve">. </w:t>
      </w:r>
      <w:r w:rsidRPr="00DF24C1">
        <w:rPr>
          <w:i/>
          <w:iCs/>
          <w:noProof/>
          <w:szCs w:val="24"/>
        </w:rPr>
        <w:t>1</w:t>
      </w:r>
      <w:r w:rsidRPr="00DF24C1">
        <w:rPr>
          <w:noProof/>
          <w:szCs w:val="24"/>
        </w:rPr>
        <w:t>(2), 100.</w:t>
      </w:r>
    </w:p>
    <w:p w14:paraId="1B1CF0FB" w14:textId="77777777" w:rsidR="008A55B5" w:rsidRDefault="00F658EB" w:rsidP="00AC6A94">
      <w:pPr>
        <w:pStyle w:val="BodyText"/>
        <w:spacing w:line="360" w:lineRule="auto"/>
        <w:ind w:left="288" w:firstLine="0"/>
      </w:pPr>
      <w:r>
        <w:fldChar w:fldCharType="end"/>
      </w:r>
    </w:p>
    <w:sectPr w:rsidR="008A55B5" w:rsidSect="006608EC">
      <w:headerReference w:type="default" r:id="rId34"/>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436F4" w14:textId="77777777" w:rsidR="00AD73F3" w:rsidRDefault="00AD73F3" w:rsidP="00153204">
      <w:r>
        <w:separator/>
      </w:r>
    </w:p>
  </w:endnote>
  <w:endnote w:type="continuationSeparator" w:id="0">
    <w:p w14:paraId="5565E4FE" w14:textId="77777777" w:rsidR="00AD73F3" w:rsidRDefault="00AD73F3" w:rsidP="0015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F70EB" w14:textId="77777777" w:rsidR="004D296A" w:rsidRDefault="004D296A">
    <w:pPr>
      <w:pStyle w:val="Footer"/>
    </w:pPr>
    <w:r>
      <w:fldChar w:fldCharType="begin"/>
    </w:r>
    <w:r>
      <w:instrText xml:space="preserve"> PAGE   \* MERGEFORMAT </w:instrText>
    </w:r>
    <w:r>
      <w:fldChar w:fldCharType="separate"/>
    </w:r>
    <w:r w:rsidR="00AD73F3">
      <w:rPr>
        <w:noProof/>
      </w:rPr>
      <w:t>1</w:t>
    </w:r>
    <w:r>
      <w:rPr>
        <w:noProof/>
      </w:rPr>
      <w:fldChar w:fldCharType="end"/>
    </w:r>
  </w:p>
  <w:p w14:paraId="1E6BC5B5" w14:textId="77777777" w:rsidR="004D296A" w:rsidRDefault="004D2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5E367" w14:textId="77777777" w:rsidR="00AD73F3" w:rsidRDefault="00AD73F3" w:rsidP="00153204">
      <w:r>
        <w:separator/>
      </w:r>
    </w:p>
  </w:footnote>
  <w:footnote w:type="continuationSeparator" w:id="0">
    <w:p w14:paraId="11DCD80D" w14:textId="77777777" w:rsidR="00AD73F3" w:rsidRDefault="00AD73F3" w:rsidP="00153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DC511" w14:textId="09BF9863" w:rsidR="004D296A" w:rsidRPr="004D296A" w:rsidRDefault="004D296A">
    <w:pPr>
      <w:pStyle w:val="Header"/>
      <w:rPr>
        <w:lang w:val="id-ID"/>
      </w:rPr>
    </w:pPr>
    <w:r>
      <w:rPr>
        <w:rFonts w:ascii="Calibri" w:eastAsia="Calibri" w:hAnsi="Calibri" w:cs="Calibri"/>
        <w:noProof/>
        <w:sz w:val="22"/>
      </w:rPr>
      <mc:AlternateContent>
        <mc:Choice Requires="wpg">
          <w:drawing>
            <wp:inline distT="0" distB="0" distL="0" distR="0" wp14:anchorId="1645B83A" wp14:editId="0BB94DA2">
              <wp:extent cx="5733415" cy="796353"/>
              <wp:effectExtent l="0" t="0" r="76835" b="3810"/>
              <wp:docPr id="3038" name="Group 3038"/>
              <wp:cNvGraphicFramePr/>
              <a:graphic xmlns:a="http://schemas.openxmlformats.org/drawingml/2006/main">
                <a:graphicData uri="http://schemas.microsoft.com/office/word/2010/wordprocessingGroup">
                  <wpg:wgp>
                    <wpg:cNvGrpSpPr/>
                    <wpg:grpSpPr>
                      <a:xfrm>
                        <a:off x="0" y="0"/>
                        <a:ext cx="6630081" cy="835697"/>
                        <a:chOff x="0" y="0"/>
                        <a:chExt cx="7708488" cy="971782"/>
                      </a:xfrm>
                    </wpg:grpSpPr>
                    <wps:wsp>
                      <wps:cNvPr id="3819" name="Shape 3819"/>
                      <wps:cNvSpPr/>
                      <wps:spPr>
                        <a:xfrm>
                          <a:off x="0" y="854963"/>
                          <a:ext cx="6659881" cy="36576"/>
                        </a:xfrm>
                        <a:custGeom>
                          <a:avLst/>
                          <a:gdLst/>
                          <a:ahLst/>
                          <a:cxnLst/>
                          <a:rect l="0" t="0" r="0" b="0"/>
                          <a:pathLst>
                            <a:path w="6659881" h="36576">
                              <a:moveTo>
                                <a:pt x="0" y="0"/>
                              </a:moveTo>
                              <a:lnTo>
                                <a:pt x="6659881" y="0"/>
                              </a:lnTo>
                              <a:lnTo>
                                <a:pt x="6659881" y="36576"/>
                              </a:lnTo>
                              <a:lnTo>
                                <a:pt x="0" y="36576"/>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9" name="Picture 9"/>
                        <pic:cNvPicPr/>
                      </pic:nvPicPr>
                      <pic:blipFill>
                        <a:blip r:embed="rId1"/>
                        <a:stretch>
                          <a:fillRect/>
                        </a:stretch>
                      </pic:blipFill>
                      <pic:spPr>
                        <a:xfrm>
                          <a:off x="5218176" y="79248"/>
                          <a:ext cx="1447800" cy="454152"/>
                        </a:xfrm>
                        <a:prstGeom prst="rect">
                          <a:avLst/>
                        </a:prstGeom>
                      </pic:spPr>
                    </pic:pic>
                    <pic:pic xmlns:pic="http://schemas.openxmlformats.org/drawingml/2006/picture">
                      <pic:nvPicPr>
                        <pic:cNvPr id="11" name="Picture 11"/>
                        <pic:cNvPicPr/>
                      </pic:nvPicPr>
                      <pic:blipFill>
                        <a:blip r:embed="rId2"/>
                        <a:stretch>
                          <a:fillRect/>
                        </a:stretch>
                      </pic:blipFill>
                      <pic:spPr>
                        <a:xfrm>
                          <a:off x="19811" y="0"/>
                          <a:ext cx="638556" cy="838201"/>
                        </a:xfrm>
                        <a:prstGeom prst="rect">
                          <a:avLst/>
                        </a:prstGeom>
                      </pic:spPr>
                    </pic:pic>
                    <wps:wsp>
                      <wps:cNvPr id="385" name="Rectangle 385"/>
                      <wps:cNvSpPr/>
                      <wps:spPr>
                        <a:xfrm>
                          <a:off x="16764" y="198803"/>
                          <a:ext cx="5905932" cy="153044"/>
                        </a:xfrm>
                        <a:prstGeom prst="rect">
                          <a:avLst/>
                        </a:prstGeom>
                        <a:ln>
                          <a:noFill/>
                        </a:ln>
                      </wps:spPr>
                      <wps:txbx>
                        <w:txbxContent>
                          <w:p w14:paraId="29B82A8F" w14:textId="77777777" w:rsidR="004D296A" w:rsidRDefault="004D296A" w:rsidP="004D296A">
                            <w:pPr>
                              <w:spacing w:line="259" w:lineRule="auto"/>
                            </w:pPr>
                            <w:r>
                              <w:rPr>
                                <w:w w:val="99"/>
                              </w:rPr>
                              <w:t xml:space="preserve"> </w:t>
                            </w:r>
                            <w:r>
                              <w:rPr>
                                <w:spacing w:val="2"/>
                                <w:w w:val="99"/>
                              </w:rPr>
                              <w:t xml:space="preserve"> </w:t>
                            </w:r>
                            <w:r>
                              <w:rPr>
                                <w:w w:val="99"/>
                              </w:rPr>
                              <w:t xml:space="preserve">  </w:t>
                            </w:r>
                            <w:r>
                              <w:rPr>
                                <w:spacing w:val="2"/>
                                <w:w w:val="99"/>
                              </w:rPr>
                              <w:t xml:space="preserve"> </w:t>
                            </w:r>
                            <w:r>
                              <w:rPr>
                                <w:w w:val="99"/>
                                <w:lang w:val="id-ID"/>
                              </w:rPr>
                              <w:t xml:space="preserve"> </w:t>
                            </w:r>
                            <w:r>
                              <w:rPr>
                                <w:spacing w:val="-2"/>
                                <w:w w:val="99"/>
                              </w:rPr>
                              <w:t xml:space="preserve"> </w:t>
                            </w:r>
                            <w:r>
                              <w:rPr>
                                <w:w w:val="99"/>
                              </w:rPr>
                              <w:t>International</w:t>
                            </w:r>
                            <w:r>
                              <w:rPr>
                                <w:spacing w:val="1"/>
                                <w:w w:val="99"/>
                              </w:rPr>
                              <w:t xml:space="preserve"> </w:t>
                            </w:r>
                            <w:r>
                              <w:rPr>
                                <w:w w:val="99"/>
                              </w:rPr>
                              <w:t>Journal of Progressive</w:t>
                            </w:r>
                            <w:r>
                              <w:rPr>
                                <w:spacing w:val="1"/>
                                <w:w w:val="99"/>
                              </w:rPr>
                              <w:t xml:space="preserve"> </w:t>
                            </w:r>
                            <w:r>
                              <w:rPr>
                                <w:w w:val="99"/>
                              </w:rPr>
                              <w:t>Sciences and Technologies (IJPSAT)</w:t>
                            </w:r>
                            <w:r>
                              <w:rPr>
                                <w:w w:val="99"/>
                                <w:lang w:val="id-ID"/>
                              </w:rPr>
                              <w:t xml:space="preserve">  </w:t>
                            </w:r>
                            <w:r>
                              <w:rPr>
                                <w:spacing w:val="1"/>
                                <w:w w:val="99"/>
                              </w:rPr>
                              <w:t xml:space="preserve"> </w:t>
                            </w:r>
                          </w:p>
                        </w:txbxContent>
                      </wps:txbx>
                      <wps:bodyPr horzOverflow="overflow" vert="horz" lIns="0" tIns="0" rIns="0" bIns="0" rtlCol="0">
                        <a:noAutofit/>
                      </wps:bodyPr>
                    </wps:wsp>
                    <wps:wsp>
                      <wps:cNvPr id="386" name="Rectangle 386"/>
                      <wps:cNvSpPr/>
                      <wps:spPr>
                        <a:xfrm>
                          <a:off x="5665359" y="198803"/>
                          <a:ext cx="42060" cy="153044"/>
                        </a:xfrm>
                        <a:prstGeom prst="rect">
                          <a:avLst/>
                        </a:prstGeom>
                        <a:ln>
                          <a:noFill/>
                        </a:ln>
                      </wps:spPr>
                      <wps:txbx>
                        <w:txbxContent>
                          <w:p w14:paraId="1B6AC011" w14:textId="77777777" w:rsidR="004D296A" w:rsidRDefault="004D296A" w:rsidP="004D296A">
                            <w:pPr>
                              <w:spacing w:line="259" w:lineRule="auto"/>
                            </w:pPr>
                            <w:r>
                              <w:t xml:space="preserve"> </w:t>
                            </w:r>
                          </w:p>
                        </w:txbxContent>
                      </wps:txbx>
                      <wps:bodyPr horzOverflow="overflow" vert="horz" lIns="0" tIns="0" rIns="0" bIns="0" rtlCol="0">
                        <a:noAutofit/>
                      </wps:bodyPr>
                    </wps:wsp>
                    <wps:wsp>
                      <wps:cNvPr id="387" name="Rectangle 387"/>
                      <wps:cNvSpPr/>
                      <wps:spPr>
                        <a:xfrm>
                          <a:off x="16764" y="345107"/>
                          <a:ext cx="2158893" cy="153044"/>
                        </a:xfrm>
                        <a:prstGeom prst="rect">
                          <a:avLst/>
                        </a:prstGeom>
                        <a:ln>
                          <a:noFill/>
                        </a:ln>
                      </wps:spPr>
                      <wps:txbx>
                        <w:txbxContent>
                          <w:p w14:paraId="4B6F0642" w14:textId="77777777" w:rsidR="004D296A" w:rsidRDefault="004D296A" w:rsidP="004D296A">
                            <w:pPr>
                              <w:spacing w:line="259" w:lineRule="auto"/>
                            </w:pPr>
                            <w:r>
                              <w:rPr>
                                <w:w w:val="99"/>
                              </w:rPr>
                              <w:t xml:space="preserve"> </w:t>
                            </w:r>
                            <w:r>
                              <w:rPr>
                                <w:spacing w:val="2"/>
                                <w:w w:val="99"/>
                              </w:rPr>
                              <w:t xml:space="preserve"> </w:t>
                            </w:r>
                            <w:r>
                              <w:rPr>
                                <w:w w:val="99"/>
                              </w:rPr>
                              <w:t xml:space="preserve">  </w:t>
                            </w:r>
                            <w:r>
                              <w:rPr>
                                <w:spacing w:val="2"/>
                                <w:w w:val="99"/>
                              </w:rPr>
                              <w:t xml:space="preserve"> </w:t>
                            </w:r>
                            <w:r>
                              <w:rPr>
                                <w:w w:val="99"/>
                              </w:rPr>
                              <w:t xml:space="preserve">       </w:t>
                            </w:r>
                            <w:r>
                              <w:rPr>
                                <w:spacing w:val="2"/>
                                <w:w w:val="99"/>
                              </w:rPr>
                              <w:t xml:space="preserve"> </w:t>
                            </w:r>
                            <w:r>
                              <w:rPr>
                                <w:w w:val="99"/>
                              </w:rPr>
                              <w:t xml:space="preserve"> </w:t>
                            </w:r>
                            <w:r>
                              <w:rPr>
                                <w:spacing w:val="-2"/>
                                <w:w w:val="99"/>
                              </w:rPr>
                              <w:t xml:space="preserve"> </w:t>
                            </w:r>
                            <w:r>
                              <w:rPr>
                                <w:w w:val="99"/>
                              </w:rPr>
                              <w:t xml:space="preserve"> </w:t>
                            </w:r>
                            <w:r>
                              <w:rPr>
                                <w:spacing w:val="2"/>
                                <w:w w:val="99"/>
                              </w:rPr>
                              <w:t xml:space="preserve"> </w:t>
                            </w:r>
                            <w:r>
                              <w:rPr>
                                <w:w w:val="99"/>
                              </w:rPr>
                              <w:t xml:space="preserve">  </w:t>
                            </w:r>
                            <w:r>
                              <w:rPr>
                                <w:spacing w:val="2"/>
                                <w:w w:val="99"/>
                              </w:rPr>
                              <w:t xml:space="preserve"> </w:t>
                            </w:r>
                            <w:r>
                              <w:rPr>
                                <w:spacing w:val="-2"/>
                                <w:w w:val="99"/>
                              </w:rPr>
                              <w:t xml:space="preserve"> </w:t>
                            </w:r>
                            <w:r>
                              <w:rPr>
                                <w:w w:val="99"/>
                              </w:rPr>
                              <w:t>ISSN:</w:t>
                            </w:r>
                            <w:r>
                              <w:rPr>
                                <w:spacing w:val="1"/>
                                <w:w w:val="99"/>
                              </w:rPr>
                              <w:t xml:space="preserve"> </w:t>
                            </w:r>
                            <w:r>
                              <w:rPr>
                                <w:w w:val="99"/>
                              </w:rPr>
                              <w:t>2509-0119.</w:t>
                            </w:r>
                            <w:r>
                              <w:rPr>
                                <w:spacing w:val="2"/>
                                <w:w w:val="99"/>
                              </w:rPr>
                              <w:t xml:space="preserve"> </w:t>
                            </w:r>
                          </w:p>
                        </w:txbxContent>
                      </wps:txbx>
                      <wps:bodyPr horzOverflow="overflow" vert="horz" lIns="0" tIns="0" rIns="0" bIns="0" rtlCol="0">
                        <a:noAutofit/>
                      </wps:bodyPr>
                    </wps:wsp>
                    <wps:wsp>
                      <wps:cNvPr id="388" name="Rectangle 388"/>
                      <wps:cNvSpPr/>
                      <wps:spPr>
                        <a:xfrm>
                          <a:off x="2086525" y="345107"/>
                          <a:ext cx="42060" cy="153044"/>
                        </a:xfrm>
                        <a:prstGeom prst="rect">
                          <a:avLst/>
                        </a:prstGeom>
                        <a:ln>
                          <a:noFill/>
                        </a:ln>
                      </wps:spPr>
                      <wps:txbx>
                        <w:txbxContent>
                          <w:p w14:paraId="00D6C2EB" w14:textId="77777777" w:rsidR="004D296A" w:rsidRDefault="004D296A" w:rsidP="004D296A">
                            <w:pPr>
                              <w:spacing w:line="259" w:lineRule="auto"/>
                            </w:pPr>
                            <w:r>
                              <w:t xml:space="preserve"> </w:t>
                            </w:r>
                          </w:p>
                        </w:txbxContent>
                      </wps:txbx>
                      <wps:bodyPr horzOverflow="overflow" vert="horz" lIns="0" tIns="0" rIns="0" bIns="0" rtlCol="0">
                        <a:noAutofit/>
                      </wps:bodyPr>
                    </wps:wsp>
                    <wps:wsp>
                      <wps:cNvPr id="14" name="Rectangle 14"/>
                      <wps:cNvSpPr/>
                      <wps:spPr>
                        <a:xfrm>
                          <a:off x="16764" y="489888"/>
                          <a:ext cx="2621151" cy="153044"/>
                        </a:xfrm>
                        <a:prstGeom prst="rect">
                          <a:avLst/>
                        </a:prstGeom>
                        <a:ln>
                          <a:noFill/>
                        </a:ln>
                      </wps:spPr>
                      <wps:txbx>
                        <w:txbxContent>
                          <w:p w14:paraId="0A46C03C" w14:textId="77777777" w:rsidR="004D296A" w:rsidRDefault="004D296A" w:rsidP="004D296A">
                            <w:pPr>
                              <w:spacing w:line="259" w:lineRule="auto"/>
                            </w:pPr>
                            <w:r>
                              <w:rPr>
                                <w:w w:val="99"/>
                              </w:rPr>
                              <w:t xml:space="preserve"> </w:t>
                            </w:r>
                            <w:r>
                              <w:rPr>
                                <w:spacing w:val="2"/>
                                <w:w w:val="99"/>
                              </w:rPr>
                              <w:t xml:space="preserve"> </w:t>
                            </w:r>
                            <w:r>
                              <w:rPr>
                                <w:w w:val="99"/>
                              </w:rPr>
                              <w:t xml:space="preserve">  </w:t>
                            </w:r>
                            <w:r>
                              <w:rPr>
                                <w:spacing w:val="2"/>
                                <w:w w:val="99"/>
                              </w:rPr>
                              <w:t xml:space="preserve"> </w:t>
                            </w:r>
                            <w:r>
                              <w:rPr>
                                <w:w w:val="99"/>
                              </w:rPr>
                              <w:t xml:space="preserve">       </w:t>
                            </w:r>
                            <w:r>
                              <w:rPr>
                                <w:spacing w:val="2"/>
                                <w:w w:val="99"/>
                              </w:rPr>
                              <w:t xml:space="preserve"> </w:t>
                            </w:r>
                            <w:r>
                              <w:rPr>
                                <w:w w:val="99"/>
                              </w:rPr>
                              <w:t xml:space="preserve"> </w:t>
                            </w:r>
                            <w:r>
                              <w:rPr>
                                <w:spacing w:val="-2"/>
                                <w:w w:val="99"/>
                              </w:rPr>
                              <w:t xml:space="preserve"> </w:t>
                            </w:r>
                            <w:r>
                              <w:rPr>
                                <w:w w:val="99"/>
                              </w:rPr>
                              <w:t xml:space="preserve"> </w:t>
                            </w:r>
                            <w:r>
                              <w:rPr>
                                <w:spacing w:val="2"/>
                                <w:w w:val="99"/>
                              </w:rPr>
                              <w:t xml:space="preserve"> </w:t>
                            </w:r>
                            <w:r>
                              <w:rPr>
                                <w:w w:val="99"/>
                              </w:rPr>
                              <w:t xml:space="preserve">  </w:t>
                            </w:r>
                            <w:r>
                              <w:rPr>
                                <w:spacing w:val="2"/>
                                <w:w w:val="99"/>
                              </w:rPr>
                              <w:t xml:space="preserve"> </w:t>
                            </w:r>
                            <w:r>
                              <w:rPr>
                                <w:w w:val="99"/>
                              </w:rPr>
                              <w:t xml:space="preserve"> ©</w:t>
                            </w:r>
                            <w:r>
                              <w:rPr>
                                <w:spacing w:val="-2"/>
                                <w:w w:val="99"/>
                              </w:rPr>
                              <w:t xml:space="preserve"> </w:t>
                            </w:r>
                            <w:r>
                              <w:rPr>
                                <w:w w:val="99"/>
                              </w:rPr>
                              <w:t>2024 Scholar</w:t>
                            </w:r>
                            <w:r>
                              <w:rPr>
                                <w:spacing w:val="-2"/>
                                <w:w w:val="99"/>
                              </w:rPr>
                              <w:t xml:space="preserve"> </w:t>
                            </w:r>
                            <w:r>
                              <w:rPr>
                                <w:w w:val="99"/>
                              </w:rPr>
                              <w:t>AI</w:t>
                            </w:r>
                            <w:r>
                              <w:rPr>
                                <w:spacing w:val="1"/>
                                <w:w w:val="99"/>
                              </w:rPr>
                              <w:t xml:space="preserve"> </w:t>
                            </w:r>
                            <w:r>
                              <w:rPr>
                                <w:w w:val="99"/>
                              </w:rPr>
                              <w:t>LLC.</w:t>
                            </w:r>
                            <w:r>
                              <w:rPr>
                                <w:spacing w:val="2"/>
                                <w:w w:val="99"/>
                              </w:rPr>
                              <w:t xml:space="preserve"> </w:t>
                            </w:r>
                          </w:p>
                        </w:txbxContent>
                      </wps:txbx>
                      <wps:bodyPr horzOverflow="overflow" vert="horz" lIns="0" tIns="0" rIns="0" bIns="0" rtlCol="0">
                        <a:noAutofit/>
                      </wps:bodyPr>
                    </wps:wsp>
                    <wps:wsp>
                      <wps:cNvPr id="389" name="Rectangle 389"/>
                      <wps:cNvSpPr/>
                      <wps:spPr>
                        <a:xfrm>
                          <a:off x="16764" y="636191"/>
                          <a:ext cx="42060" cy="153044"/>
                        </a:xfrm>
                        <a:prstGeom prst="rect">
                          <a:avLst/>
                        </a:prstGeom>
                        <a:ln>
                          <a:noFill/>
                        </a:ln>
                      </wps:spPr>
                      <wps:txbx>
                        <w:txbxContent>
                          <w:p w14:paraId="3976E5FD" w14:textId="77777777" w:rsidR="004D296A" w:rsidRDefault="004D296A" w:rsidP="004D296A">
                            <w:pPr>
                              <w:spacing w:line="259" w:lineRule="auto"/>
                            </w:pPr>
                            <w:r>
                              <w:t xml:space="preserve"> </w:t>
                            </w:r>
                          </w:p>
                        </w:txbxContent>
                      </wps:txbx>
                      <wps:bodyPr horzOverflow="overflow" vert="horz" lIns="0" tIns="0" rIns="0" bIns="0" rtlCol="0">
                        <a:noAutofit/>
                      </wps:bodyPr>
                    </wps:wsp>
                    <wps:wsp>
                      <wps:cNvPr id="390" name="Rectangle 390"/>
                      <wps:cNvSpPr/>
                      <wps:spPr>
                        <a:xfrm>
                          <a:off x="473417" y="636191"/>
                          <a:ext cx="42060" cy="153044"/>
                        </a:xfrm>
                        <a:prstGeom prst="rect">
                          <a:avLst/>
                        </a:prstGeom>
                        <a:ln>
                          <a:noFill/>
                        </a:ln>
                      </wps:spPr>
                      <wps:txbx>
                        <w:txbxContent>
                          <w:p w14:paraId="43C6B4A4" w14:textId="77777777" w:rsidR="004D296A" w:rsidRDefault="004D296A" w:rsidP="004D296A">
                            <w:pPr>
                              <w:spacing w:line="259" w:lineRule="auto"/>
                            </w:pPr>
                            <w:r>
                              <w:t xml:space="preserve"> </w:t>
                            </w:r>
                          </w:p>
                        </w:txbxContent>
                      </wps:txbx>
                      <wps:bodyPr horzOverflow="overflow" vert="horz" lIns="0" tIns="0" rIns="0" bIns="0" rtlCol="0">
                        <a:noAutofit/>
                      </wps:bodyPr>
                    </wps:wsp>
                    <wps:wsp>
                      <wps:cNvPr id="391" name="Rectangle 391"/>
                      <wps:cNvSpPr/>
                      <wps:spPr>
                        <a:xfrm>
                          <a:off x="931336" y="636191"/>
                          <a:ext cx="42060" cy="153044"/>
                        </a:xfrm>
                        <a:prstGeom prst="rect">
                          <a:avLst/>
                        </a:prstGeom>
                        <a:ln>
                          <a:noFill/>
                        </a:ln>
                      </wps:spPr>
                      <wps:txbx>
                        <w:txbxContent>
                          <w:p w14:paraId="3B6BEBD0" w14:textId="77777777" w:rsidR="004D296A" w:rsidRDefault="004D296A" w:rsidP="004D296A">
                            <w:pPr>
                              <w:spacing w:line="259" w:lineRule="auto"/>
                            </w:pPr>
                            <w:r>
                              <w:t xml:space="preserve"> </w:t>
                            </w:r>
                          </w:p>
                        </w:txbxContent>
                      </wps:txbx>
                      <wps:bodyPr horzOverflow="overflow" vert="horz" lIns="0" tIns="0" rIns="0" bIns="0" rtlCol="0">
                        <a:noAutofit/>
                      </wps:bodyPr>
                    </wps:wsp>
                    <wps:wsp>
                      <wps:cNvPr id="392" name="Rectangle 392"/>
                      <wps:cNvSpPr/>
                      <wps:spPr>
                        <a:xfrm>
                          <a:off x="1387989" y="636191"/>
                          <a:ext cx="169923" cy="153044"/>
                        </a:xfrm>
                        <a:prstGeom prst="rect">
                          <a:avLst/>
                        </a:prstGeom>
                        <a:ln>
                          <a:noFill/>
                        </a:ln>
                      </wps:spPr>
                      <wps:txbx>
                        <w:txbxContent>
                          <w:p w14:paraId="29639400" w14:textId="77777777" w:rsidR="004D296A" w:rsidRDefault="004D296A" w:rsidP="004D296A">
                            <w:pPr>
                              <w:spacing w:line="259" w:lineRule="auto"/>
                            </w:pPr>
                            <w:r>
                              <w:rPr>
                                <w:spacing w:val="2"/>
                              </w:rPr>
                              <w:t xml:space="preserve"> </w:t>
                            </w:r>
                            <w:r>
                              <w:t xml:space="preserve">   </w:t>
                            </w:r>
                          </w:p>
                        </w:txbxContent>
                      </wps:txbx>
                      <wps:bodyPr horzOverflow="overflow" vert="horz" lIns="0" tIns="0" rIns="0" bIns="0" rtlCol="0">
                        <a:noAutofit/>
                      </wps:bodyPr>
                    </wps:wsp>
                    <wps:wsp>
                      <wps:cNvPr id="393" name="Rectangle 393"/>
                      <wps:cNvSpPr/>
                      <wps:spPr>
                        <a:xfrm>
                          <a:off x="1845907" y="636191"/>
                          <a:ext cx="42060" cy="153044"/>
                        </a:xfrm>
                        <a:prstGeom prst="rect">
                          <a:avLst/>
                        </a:prstGeom>
                        <a:ln>
                          <a:noFill/>
                        </a:ln>
                      </wps:spPr>
                      <wps:txbx>
                        <w:txbxContent>
                          <w:p w14:paraId="448FC927" w14:textId="77777777" w:rsidR="004D296A" w:rsidRDefault="004D296A" w:rsidP="004D296A">
                            <w:pPr>
                              <w:spacing w:line="259" w:lineRule="auto"/>
                            </w:pPr>
                            <w:r>
                              <w:t xml:space="preserve"> </w:t>
                            </w:r>
                          </w:p>
                        </w:txbxContent>
                      </wps:txbx>
                      <wps:bodyPr horzOverflow="overflow" vert="horz" lIns="0" tIns="0" rIns="0" bIns="0" rtlCol="0">
                        <a:noAutofit/>
                      </wps:bodyPr>
                    </wps:wsp>
                    <wps:wsp>
                      <wps:cNvPr id="394" name="Rectangle 394"/>
                      <wps:cNvSpPr/>
                      <wps:spPr>
                        <a:xfrm>
                          <a:off x="2302560" y="636191"/>
                          <a:ext cx="42060" cy="153044"/>
                        </a:xfrm>
                        <a:prstGeom prst="rect">
                          <a:avLst/>
                        </a:prstGeom>
                        <a:ln>
                          <a:noFill/>
                        </a:ln>
                      </wps:spPr>
                      <wps:txbx>
                        <w:txbxContent>
                          <w:p w14:paraId="281AF598" w14:textId="77777777" w:rsidR="004D296A" w:rsidRDefault="004D296A" w:rsidP="004D296A">
                            <w:pPr>
                              <w:spacing w:line="259" w:lineRule="auto"/>
                            </w:pPr>
                            <w:r>
                              <w:t xml:space="preserve"> </w:t>
                            </w:r>
                          </w:p>
                        </w:txbxContent>
                      </wps:txbx>
                      <wps:bodyPr horzOverflow="overflow" vert="horz" lIns="0" tIns="0" rIns="0" bIns="0" rtlCol="0">
                        <a:noAutofit/>
                      </wps:bodyPr>
                    </wps:wsp>
                    <wps:wsp>
                      <wps:cNvPr id="395" name="Rectangle 395"/>
                      <wps:cNvSpPr/>
                      <wps:spPr>
                        <a:xfrm>
                          <a:off x="2760479" y="636191"/>
                          <a:ext cx="42060" cy="153044"/>
                        </a:xfrm>
                        <a:prstGeom prst="rect">
                          <a:avLst/>
                        </a:prstGeom>
                        <a:ln>
                          <a:noFill/>
                        </a:ln>
                      </wps:spPr>
                      <wps:txbx>
                        <w:txbxContent>
                          <w:p w14:paraId="6C88126F" w14:textId="77777777" w:rsidR="004D296A" w:rsidRDefault="004D296A" w:rsidP="004D296A">
                            <w:pPr>
                              <w:spacing w:line="259" w:lineRule="auto"/>
                            </w:pPr>
                            <w:r>
                              <w:t xml:space="preserve"> </w:t>
                            </w:r>
                          </w:p>
                        </w:txbxContent>
                      </wps:txbx>
                      <wps:bodyPr horzOverflow="overflow" vert="horz" lIns="0" tIns="0" rIns="0" bIns="0" rtlCol="0">
                        <a:noAutofit/>
                      </wps:bodyPr>
                    </wps:wsp>
                    <wps:wsp>
                      <wps:cNvPr id="396" name="Rectangle 396"/>
                      <wps:cNvSpPr/>
                      <wps:spPr>
                        <a:xfrm>
                          <a:off x="3217132" y="636191"/>
                          <a:ext cx="4491356" cy="153044"/>
                        </a:xfrm>
                        <a:prstGeom prst="rect">
                          <a:avLst/>
                        </a:prstGeom>
                        <a:ln>
                          <a:noFill/>
                        </a:ln>
                      </wps:spPr>
                      <wps:txbx>
                        <w:txbxContent>
                          <w:p w14:paraId="7305E053" w14:textId="77777777" w:rsidR="004D296A" w:rsidRDefault="004D296A" w:rsidP="004D296A">
                            <w:pPr>
                              <w:spacing w:line="259" w:lineRule="auto"/>
                            </w:pPr>
                          </w:p>
                        </w:txbxContent>
                      </wps:txbx>
                      <wps:bodyPr horzOverflow="overflow" vert="horz" lIns="0" tIns="0" rIns="0" bIns="0" rtlCol="0">
                        <a:noAutofit/>
                      </wps:bodyPr>
                    </wps:wsp>
                    <wps:wsp>
                      <wps:cNvPr id="16" name="Rectangle 16"/>
                      <wps:cNvSpPr/>
                      <wps:spPr>
                        <a:xfrm>
                          <a:off x="16764" y="787392"/>
                          <a:ext cx="50675" cy="184390"/>
                        </a:xfrm>
                        <a:prstGeom prst="rect">
                          <a:avLst/>
                        </a:prstGeom>
                        <a:ln>
                          <a:noFill/>
                        </a:ln>
                      </wps:spPr>
                      <wps:txbx>
                        <w:txbxContent>
                          <w:p w14:paraId="7E59F738" w14:textId="77777777" w:rsidR="004D296A" w:rsidRDefault="004D296A" w:rsidP="004D296A">
                            <w:pPr>
                              <w:spacing w:line="259" w:lineRule="auto"/>
                            </w:pPr>
                            <w:r>
                              <w:t xml:space="preserve"> </w:t>
                            </w:r>
                          </w:p>
                        </w:txbxContent>
                      </wps:txbx>
                      <wps:bodyPr horzOverflow="overflow" vert="horz" lIns="0" tIns="0" rIns="0" bIns="0" rtlCol="0">
                        <a:noAutofit/>
                      </wps:bodyPr>
                    </wps:wsp>
                  </wpg:wgp>
                </a:graphicData>
              </a:graphic>
            </wp:inline>
          </w:drawing>
        </mc:Choice>
        <mc:Fallback>
          <w:pict>
            <v:group id="Group 3038" o:spid="_x0000_s1026" style="width:451.45pt;height:62.7pt;mso-position-horizontal-relative:char;mso-position-vertical-relative:line" coordsize="77084,971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9lQSwMECgAAAAAAAAAh&#10;ABZM+KCwGwAAsBsAABQAAABkcnMvbWVkaWEvaW1hZ2UyLmpwZ//Y/+AAEEpGSUYAAQEBAGAAYAAA&#10;/9sAQwADAgIDAgIDAwMDBAMDBAUIBQUEBAUKBwcGCAwKDAwLCgsLDQ4SEA0OEQ4LCxAWEBETFBUV&#10;FQwPFxgWFBgSFBUU/9sAQwEDBAQFBAUJBQUJFA0LDRQUFBQUFBQUFBQUFBQUFBQUFBQUFBQUFBQU&#10;FBQUFBQUFBQUFBQUFBQUFBQUFBQUFBQU/8AAEQgAmAB0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">
              <v:shape id="Shape 3819" o:spid="_x0000_s1027" style="position:absolute;top:8549;width:66598;height:366;visibility:visible;mso-wrap-style:square;v-text-anchor:top" coordsize="6659881,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PwNMMA&#10;AADdAAAADwAAAGRycy9kb3ducmV2LnhtbESPQYvCMBSE74L/ITzBm6YqiNs1yiIsLKKCddnzs3m2&#10;cZuX0kSt/94IgsdhZr5h5svWVuJKjTeOFYyGCQji3GnDhYLfw/dgBsIHZI2VY1JwJw/LRbczx1S7&#10;G+/pmoVCRAj7FBWUIdSplD4vyaIfupo4eifXWAxRNoXUDd4i3FZynCRTadFwXCixplVJ+X92sQp2&#10;7fSMwWx5Mz4e7+ZvvUK9y5Tq99qvTxCB2vAOv9o/WsFkNvqA55v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PwNMMAAADdAAAADwAAAAAAAAAAAAAAAACYAgAAZHJzL2Rv&#10;d25yZXYueG1sUEsFBgAAAAAEAAQA9QAAAIgDAAAAAA==&#10;" path="m,l6659881,r,36576l,36576,,e" fillcolor="#4f81bd" stroked="f" strokeweight="0">
                <v:stroke miterlimit="83231f" joinstyle="miter"/>
                <v:path arrowok="t" textboxrect="0,0,6659881,365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52181;top:792;width:14478;height:45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N4onCAAAA2gAAAA8AAABkcnMvZG93bnJldi54bWxEj0FrwkAUhO+F/oflFbzVjRFKTF1FCkrt&#10;oWDU+yP7mqTNvt1mt0n8911B8DjMzDfMcj2aVvTU+caygtk0AUFcWt1wpeB03D5nIHxA1thaJgUX&#10;8rBePT4sMdd24AP1RahEhLDPUUEdgsul9GVNBv3UOuLofdnOYIiyq6TucIhw08o0SV6kwYbjQo2O&#10;3moqf4o/o8CldMDfXbZoXfH5PTdnPH/sUanJ07h5BRFoDPfwrf2uFSzgeiXeALn6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eKJwgAAANoAAAAPAAAAAAAAAAAAAAAAAJ8C&#10;AABkcnMvZG93bnJldi54bWxQSwUGAAAAAAQABAD3AAAAjgMAAAAA&#10;">
                <v:imagedata r:id="rId3" o:title=""/>
              </v:shape>
              <v:shape id="Picture 11" o:spid="_x0000_s1029" type="#_x0000_t75" style="position:absolute;left:198;width:6385;height:8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5gvW/AAAA2wAAAA8AAABkcnMvZG93bnJldi54bWxET99rwjAQfhf2P4Qb7E1TNxDpjCID0T2u&#10;Kn29NWcbbS4libb77xdB8O0+vp+3WA22FTfywThWMJ1kIIgrpw3XCg77zXgOIkRkja1jUvBHAVbL&#10;l9ECc+16/qFbEWuRQjjkqKCJsculDFVDFsPEdcSJOzlvMSboa6k99inctvI9y2bSouHU0GBHXw1V&#10;l+JqFWy2Z1+2VB2N/ij2/bcpfylulXp7HdafICIN8Sl+uHc6zZ/C/Zd0gFz+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W+YL1vwAAANsAAAAPAAAAAAAAAAAAAAAAAJ8CAABk&#10;cnMvZG93bnJldi54bWxQSwUGAAAAAAQABAD3AAAAiwMAAAAA&#10;">
                <v:imagedata r:id="rId4" o:title=""/>
              </v:shape>
              <v:rect id="Rectangle 385" o:spid="_x0000_s1030" style="position:absolute;left:167;top:1988;width:59059;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siacYA&#10;AADcAAAADwAAAGRycy9kb3ducmV2LnhtbESPT2vCQBTE74V+h+UVvNWNFUuM2Yj0D3qsUVBvj+wz&#10;CWbfhuzWxH76bqHgcZiZ3zDpcjCNuFLnassKJuMIBHFhdc2lgv3u8zkG4TyyxsYyKbiRg2X2+JBi&#10;om3PW7rmvhQBwi5BBZX3bSKlKyoy6Ma2JQ7e2XYGfZBdKXWHfYCbRr5E0as0WHNYqLClt4qKS/5t&#10;FKzjdnXc2J++bD5O68PXYf6+m3ulRk/DagHC0+Dv4f/2RiuYxj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siacYAAADcAAAADwAAAAAAAAAAAAAAAACYAgAAZHJz&#10;L2Rvd25yZXYueG1sUEsFBgAAAAAEAAQA9QAAAIsDAAAAAA==&#10;" filled="f" stroked="f">
                <v:textbox inset="0,0,0,0">
                  <w:txbxContent>
                    <w:p w14:paraId="29B82A8F" w14:textId="77777777" w:rsidR="004D296A" w:rsidRDefault="004D296A" w:rsidP="004D296A">
                      <w:pPr>
                        <w:spacing w:line="259" w:lineRule="auto"/>
                      </w:pPr>
                      <w:r>
                        <w:rPr>
                          <w:w w:val="99"/>
                        </w:rPr>
                        <w:t xml:space="preserve"> </w:t>
                      </w:r>
                      <w:r>
                        <w:rPr>
                          <w:spacing w:val="2"/>
                          <w:w w:val="99"/>
                        </w:rPr>
                        <w:t xml:space="preserve"> </w:t>
                      </w:r>
                      <w:r>
                        <w:rPr>
                          <w:w w:val="99"/>
                        </w:rPr>
                        <w:t xml:space="preserve">  </w:t>
                      </w:r>
                      <w:r>
                        <w:rPr>
                          <w:spacing w:val="2"/>
                          <w:w w:val="99"/>
                        </w:rPr>
                        <w:t xml:space="preserve"> </w:t>
                      </w:r>
                      <w:r>
                        <w:rPr>
                          <w:w w:val="99"/>
                          <w:lang w:val="id-ID"/>
                        </w:rPr>
                        <w:t xml:space="preserve"> </w:t>
                      </w:r>
                      <w:r>
                        <w:rPr>
                          <w:spacing w:val="-2"/>
                          <w:w w:val="99"/>
                        </w:rPr>
                        <w:t xml:space="preserve"> </w:t>
                      </w:r>
                      <w:r>
                        <w:rPr>
                          <w:w w:val="99"/>
                        </w:rPr>
                        <w:t>International</w:t>
                      </w:r>
                      <w:r>
                        <w:rPr>
                          <w:spacing w:val="1"/>
                          <w:w w:val="99"/>
                        </w:rPr>
                        <w:t xml:space="preserve"> </w:t>
                      </w:r>
                      <w:r>
                        <w:rPr>
                          <w:w w:val="99"/>
                        </w:rPr>
                        <w:t>Journal of Progressive</w:t>
                      </w:r>
                      <w:r>
                        <w:rPr>
                          <w:spacing w:val="1"/>
                          <w:w w:val="99"/>
                        </w:rPr>
                        <w:t xml:space="preserve"> </w:t>
                      </w:r>
                      <w:r>
                        <w:rPr>
                          <w:w w:val="99"/>
                        </w:rPr>
                        <w:t>Sciences and Technologies (IJPSAT)</w:t>
                      </w:r>
                      <w:r>
                        <w:rPr>
                          <w:w w:val="99"/>
                          <w:lang w:val="id-ID"/>
                        </w:rPr>
                        <w:t xml:space="preserve">  </w:t>
                      </w:r>
                      <w:r>
                        <w:rPr>
                          <w:spacing w:val="1"/>
                          <w:w w:val="99"/>
                        </w:rPr>
                        <w:t xml:space="preserve"> </w:t>
                      </w:r>
                    </w:p>
                  </w:txbxContent>
                </v:textbox>
              </v:rect>
              <v:rect id="Rectangle 386" o:spid="_x0000_s1031" style="position:absolute;left:56653;top:1988;width:421;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m8HsUA&#10;AADcAAAADwAAAGRycy9kb3ducmV2LnhtbESPT4vCMBTE78J+h/AWvGmqgtRqFNl10aN/FtTbo3m2&#10;xealNFlb/fRGEPY4zMxvmNmiNaW4Ue0KywoG/QgEcWp1wZmC38NPLwbhPLLG0jIpuJODxfyjM8NE&#10;24Z3dNv7TAQIuwQV5N5XiZQuzcmg69uKOHgXWxv0QdaZ1DU2AW5KOYyisTRYcFjIsaKvnNLr/s8o&#10;WMfV8rSxjyYrV+f1cXucfB8m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ibwexQAAANwAAAAPAAAAAAAAAAAAAAAAAJgCAABkcnMv&#10;ZG93bnJldi54bWxQSwUGAAAAAAQABAD1AAAAigMAAAAA&#10;" filled="f" stroked="f">
                <v:textbox inset="0,0,0,0">
                  <w:txbxContent>
                    <w:p w14:paraId="1B6AC011" w14:textId="77777777" w:rsidR="004D296A" w:rsidRDefault="004D296A" w:rsidP="004D296A">
                      <w:pPr>
                        <w:spacing w:line="259" w:lineRule="auto"/>
                      </w:pPr>
                      <w:r>
                        <w:t xml:space="preserve"> </w:t>
                      </w:r>
                    </w:p>
                  </w:txbxContent>
                </v:textbox>
              </v:rect>
              <v:rect id="Rectangle 387" o:spid="_x0000_s1032" style="position:absolute;left:167;top:3451;width:21589;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UZhcYA&#10;AADcAAAADwAAAGRycy9kb3ducmV2LnhtbESPT2vCQBTE74V+h+UVvNWNFWyM2Yj0D3qsUVBvj+wz&#10;CWbfhuzWxH76bqHgcZiZ3zDpcjCNuFLnassKJuMIBHFhdc2lgv3u8zkG4TyyxsYyKbiRg2X2+JBi&#10;om3PW7rmvhQBwi5BBZX3bSKlKyoy6Ma2JQ7e2XYGfZBdKXWHfYCbRr5E0UwarDksVNjSW0XFJf82&#10;CtZxuzpu7E9fNh+n9eHrMH/fzb1So6dhtQDhafD38H97oxVM4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UZhcYAAADcAAAADwAAAAAAAAAAAAAAAACYAgAAZHJz&#10;L2Rvd25yZXYueG1sUEsFBgAAAAAEAAQA9QAAAIsDAAAAAA==&#10;" filled="f" stroked="f">
                <v:textbox inset="0,0,0,0">
                  <w:txbxContent>
                    <w:p w14:paraId="4B6F0642" w14:textId="77777777" w:rsidR="004D296A" w:rsidRDefault="004D296A" w:rsidP="004D296A">
                      <w:pPr>
                        <w:spacing w:line="259" w:lineRule="auto"/>
                      </w:pPr>
                      <w:r>
                        <w:rPr>
                          <w:w w:val="99"/>
                        </w:rPr>
                        <w:t xml:space="preserve"> </w:t>
                      </w:r>
                      <w:r>
                        <w:rPr>
                          <w:spacing w:val="2"/>
                          <w:w w:val="99"/>
                        </w:rPr>
                        <w:t xml:space="preserve"> </w:t>
                      </w:r>
                      <w:r>
                        <w:rPr>
                          <w:w w:val="99"/>
                        </w:rPr>
                        <w:t xml:space="preserve">  </w:t>
                      </w:r>
                      <w:r>
                        <w:rPr>
                          <w:spacing w:val="2"/>
                          <w:w w:val="99"/>
                        </w:rPr>
                        <w:t xml:space="preserve"> </w:t>
                      </w:r>
                      <w:r>
                        <w:rPr>
                          <w:w w:val="99"/>
                        </w:rPr>
                        <w:t xml:space="preserve">       </w:t>
                      </w:r>
                      <w:r>
                        <w:rPr>
                          <w:spacing w:val="2"/>
                          <w:w w:val="99"/>
                        </w:rPr>
                        <w:t xml:space="preserve"> </w:t>
                      </w:r>
                      <w:r>
                        <w:rPr>
                          <w:w w:val="99"/>
                        </w:rPr>
                        <w:t xml:space="preserve"> </w:t>
                      </w:r>
                      <w:r>
                        <w:rPr>
                          <w:spacing w:val="-2"/>
                          <w:w w:val="99"/>
                        </w:rPr>
                        <w:t xml:space="preserve"> </w:t>
                      </w:r>
                      <w:r>
                        <w:rPr>
                          <w:w w:val="99"/>
                        </w:rPr>
                        <w:t xml:space="preserve"> </w:t>
                      </w:r>
                      <w:r>
                        <w:rPr>
                          <w:spacing w:val="2"/>
                          <w:w w:val="99"/>
                        </w:rPr>
                        <w:t xml:space="preserve"> </w:t>
                      </w:r>
                      <w:r>
                        <w:rPr>
                          <w:w w:val="99"/>
                        </w:rPr>
                        <w:t xml:space="preserve">  </w:t>
                      </w:r>
                      <w:r>
                        <w:rPr>
                          <w:spacing w:val="2"/>
                          <w:w w:val="99"/>
                        </w:rPr>
                        <w:t xml:space="preserve"> </w:t>
                      </w:r>
                      <w:r>
                        <w:rPr>
                          <w:spacing w:val="-2"/>
                          <w:w w:val="99"/>
                        </w:rPr>
                        <w:t xml:space="preserve"> </w:t>
                      </w:r>
                      <w:r>
                        <w:rPr>
                          <w:w w:val="99"/>
                        </w:rPr>
                        <w:t>ISSN:</w:t>
                      </w:r>
                      <w:r>
                        <w:rPr>
                          <w:spacing w:val="1"/>
                          <w:w w:val="99"/>
                        </w:rPr>
                        <w:t xml:space="preserve"> </w:t>
                      </w:r>
                      <w:r>
                        <w:rPr>
                          <w:w w:val="99"/>
                        </w:rPr>
                        <w:t>2509-0119.</w:t>
                      </w:r>
                      <w:r>
                        <w:rPr>
                          <w:spacing w:val="2"/>
                          <w:w w:val="99"/>
                        </w:rPr>
                        <w:t xml:space="preserve"> </w:t>
                      </w:r>
                    </w:p>
                  </w:txbxContent>
                </v:textbox>
              </v:rect>
              <v:rect id="Rectangle 388" o:spid="_x0000_s1033" style="position:absolute;left:20865;top:3451;width:420;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qN98EA&#10;AADcAAAADwAAAGRycy9kb3ducmV2LnhtbERPy4rCMBTdC/5DuII7TVWQ2jGK+ECXjgo6u0tzpy3T&#10;3JQm2urXm8WAy8N5z5etKcWDaldYVjAaRiCIU6sLzhRczrtBDMJ5ZI2lZVLwJAfLRbczx0Tbhr/p&#10;cfKZCCHsElSQe18lUro0J4NuaCviwP3a2qAPsM6krrEJ4aaU4yiaSoMFh4YcK1rnlP6d7kbBPq5W&#10;t4N9NVm5/dlfj9fZ5jzz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ajffBAAAA3AAAAA8AAAAAAAAAAAAAAAAAmAIAAGRycy9kb3du&#10;cmV2LnhtbFBLBQYAAAAABAAEAPUAAACGAwAAAAA=&#10;" filled="f" stroked="f">
                <v:textbox inset="0,0,0,0">
                  <w:txbxContent>
                    <w:p w14:paraId="00D6C2EB" w14:textId="77777777" w:rsidR="004D296A" w:rsidRDefault="004D296A" w:rsidP="004D296A">
                      <w:pPr>
                        <w:spacing w:line="259" w:lineRule="auto"/>
                      </w:pPr>
                      <w:r>
                        <w:t xml:space="preserve"> </w:t>
                      </w:r>
                    </w:p>
                  </w:txbxContent>
                </v:textbox>
              </v:rect>
              <v:rect id="Rectangle 14" o:spid="_x0000_s1034" style="position:absolute;left:167;top:4898;width:26212;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14:paraId="0A46C03C" w14:textId="77777777" w:rsidR="004D296A" w:rsidRDefault="004D296A" w:rsidP="004D296A">
                      <w:pPr>
                        <w:spacing w:line="259" w:lineRule="auto"/>
                      </w:pPr>
                      <w:r>
                        <w:rPr>
                          <w:w w:val="99"/>
                        </w:rPr>
                        <w:t xml:space="preserve"> </w:t>
                      </w:r>
                      <w:r>
                        <w:rPr>
                          <w:spacing w:val="2"/>
                          <w:w w:val="99"/>
                        </w:rPr>
                        <w:t xml:space="preserve"> </w:t>
                      </w:r>
                      <w:r>
                        <w:rPr>
                          <w:w w:val="99"/>
                        </w:rPr>
                        <w:t xml:space="preserve">  </w:t>
                      </w:r>
                      <w:r>
                        <w:rPr>
                          <w:spacing w:val="2"/>
                          <w:w w:val="99"/>
                        </w:rPr>
                        <w:t xml:space="preserve"> </w:t>
                      </w:r>
                      <w:r>
                        <w:rPr>
                          <w:w w:val="99"/>
                        </w:rPr>
                        <w:t xml:space="preserve">       </w:t>
                      </w:r>
                      <w:r>
                        <w:rPr>
                          <w:spacing w:val="2"/>
                          <w:w w:val="99"/>
                        </w:rPr>
                        <w:t xml:space="preserve"> </w:t>
                      </w:r>
                      <w:r>
                        <w:rPr>
                          <w:w w:val="99"/>
                        </w:rPr>
                        <w:t xml:space="preserve"> </w:t>
                      </w:r>
                      <w:r>
                        <w:rPr>
                          <w:spacing w:val="-2"/>
                          <w:w w:val="99"/>
                        </w:rPr>
                        <w:t xml:space="preserve"> </w:t>
                      </w:r>
                      <w:r>
                        <w:rPr>
                          <w:w w:val="99"/>
                        </w:rPr>
                        <w:t xml:space="preserve"> </w:t>
                      </w:r>
                      <w:r>
                        <w:rPr>
                          <w:spacing w:val="2"/>
                          <w:w w:val="99"/>
                        </w:rPr>
                        <w:t xml:space="preserve"> </w:t>
                      </w:r>
                      <w:r>
                        <w:rPr>
                          <w:w w:val="99"/>
                        </w:rPr>
                        <w:t xml:space="preserve">  </w:t>
                      </w:r>
                      <w:r>
                        <w:rPr>
                          <w:spacing w:val="2"/>
                          <w:w w:val="99"/>
                        </w:rPr>
                        <w:t xml:space="preserve"> </w:t>
                      </w:r>
                      <w:r>
                        <w:rPr>
                          <w:w w:val="99"/>
                        </w:rPr>
                        <w:t xml:space="preserve"> ©</w:t>
                      </w:r>
                      <w:r>
                        <w:rPr>
                          <w:spacing w:val="-2"/>
                          <w:w w:val="99"/>
                        </w:rPr>
                        <w:t xml:space="preserve"> </w:t>
                      </w:r>
                      <w:r>
                        <w:rPr>
                          <w:w w:val="99"/>
                        </w:rPr>
                        <w:t>2024 Scholar</w:t>
                      </w:r>
                      <w:r>
                        <w:rPr>
                          <w:spacing w:val="-2"/>
                          <w:w w:val="99"/>
                        </w:rPr>
                        <w:t xml:space="preserve"> </w:t>
                      </w:r>
                      <w:r>
                        <w:rPr>
                          <w:w w:val="99"/>
                        </w:rPr>
                        <w:t>AI</w:t>
                      </w:r>
                      <w:r>
                        <w:rPr>
                          <w:spacing w:val="1"/>
                          <w:w w:val="99"/>
                        </w:rPr>
                        <w:t xml:space="preserve"> </w:t>
                      </w:r>
                      <w:r>
                        <w:rPr>
                          <w:w w:val="99"/>
                        </w:rPr>
                        <w:t>LLC.</w:t>
                      </w:r>
                      <w:r>
                        <w:rPr>
                          <w:spacing w:val="2"/>
                          <w:w w:val="99"/>
                        </w:rPr>
                        <w:t xml:space="preserve"> </w:t>
                      </w:r>
                    </w:p>
                  </w:txbxContent>
                </v:textbox>
              </v:rect>
              <v:rect id="Rectangle 389" o:spid="_x0000_s1035" style="position:absolute;left:167;top:6361;width:421;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YobMUA&#10;AADcAAAADwAAAGRycy9kb3ducmV2LnhtbESPT2vCQBTE74LfYXmCN92oUJLoKuIf9Gi1YL09sq9J&#10;aPZtyK4m9tO7hUKPw8z8hlmsOlOJBzWutKxgMo5AEGdWl5wr+LjsRzEI55E1VpZJwZMcrJb93gJT&#10;bVt+p8fZ5yJA2KWooPC+TqV0WUEG3djWxMH7so1BH2STS91gG+CmktMoepMGSw4LBda0KSj7Pt+N&#10;gkNcrz+P9qfNq93tcD1dk+0l8UoNB916DsJT5//Df+2jVjCLE/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ihsxQAAANwAAAAPAAAAAAAAAAAAAAAAAJgCAABkcnMv&#10;ZG93bnJldi54bWxQSwUGAAAAAAQABAD1AAAAigMAAAAA&#10;" filled="f" stroked="f">
                <v:textbox inset="0,0,0,0">
                  <w:txbxContent>
                    <w:p w14:paraId="3976E5FD" w14:textId="77777777" w:rsidR="004D296A" w:rsidRDefault="004D296A" w:rsidP="004D296A">
                      <w:pPr>
                        <w:spacing w:line="259" w:lineRule="auto"/>
                      </w:pPr>
                      <w:r>
                        <w:t xml:space="preserve"> </w:t>
                      </w:r>
                    </w:p>
                  </w:txbxContent>
                </v:textbox>
              </v:rect>
              <v:rect id="Rectangle 390" o:spid="_x0000_s1036" style="position:absolute;left:4734;top:6361;width:420;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UXLMEA&#10;AADcAAAADwAAAGRycy9kb3ducmV2LnhtbERPy4rCMBTdC/5DuII7TVUQ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1FyzBAAAA3AAAAA8AAAAAAAAAAAAAAAAAmAIAAGRycy9kb3du&#10;cmV2LnhtbFBLBQYAAAAABAAEAPUAAACGAwAAAAA=&#10;" filled="f" stroked="f">
                <v:textbox inset="0,0,0,0">
                  <w:txbxContent>
                    <w:p w14:paraId="43C6B4A4" w14:textId="77777777" w:rsidR="004D296A" w:rsidRDefault="004D296A" w:rsidP="004D296A">
                      <w:pPr>
                        <w:spacing w:line="259" w:lineRule="auto"/>
                      </w:pPr>
                      <w:r>
                        <w:t xml:space="preserve"> </w:t>
                      </w:r>
                    </w:p>
                  </w:txbxContent>
                </v:textbox>
              </v:rect>
              <v:rect id="Rectangle 391" o:spid="_x0000_s1037" style="position:absolute;left:9313;top:6361;width:420;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myt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5srfEAAAA3AAAAA8AAAAAAAAAAAAAAAAAmAIAAGRycy9k&#10;b3ducmV2LnhtbFBLBQYAAAAABAAEAPUAAACJAwAAAAA=&#10;" filled="f" stroked="f">
                <v:textbox inset="0,0,0,0">
                  <w:txbxContent>
                    <w:p w14:paraId="3B6BEBD0" w14:textId="77777777" w:rsidR="004D296A" w:rsidRDefault="004D296A" w:rsidP="004D296A">
                      <w:pPr>
                        <w:spacing w:line="259" w:lineRule="auto"/>
                      </w:pPr>
                      <w:r>
                        <w:t xml:space="preserve"> </w:t>
                      </w:r>
                    </w:p>
                  </w:txbxContent>
                </v:textbox>
              </v:rect>
              <v:rect id="Rectangle 392" o:spid="_x0000_s1038" style="position:absolute;left:13879;top:6361;width:1700;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swMYA&#10;AADcAAAADwAAAGRycy9kb3ducmV2LnhtbESPQWvCQBSE7wX/w/KE3uqmEYqJriJaSY5tFGxvj+wz&#10;Cc2+DdmtSfvruwXB4zAz3zCrzWhacaXeNZYVPM8iEMSl1Q1XCk7Hw9MChPPIGlvLpOCHHGzWk4cV&#10;ptoO/E7XwlciQNilqKD2vkuldGVNBt3MdsTBu9jeoA+yr6TucQhw08o4il6kwYbDQo0d7Woqv4pv&#10;oyBbdNuP3P4OVfv6mZ3fzsn+mHilHqfjdgnC0+jv4Vs71w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sswMYAAADcAAAADwAAAAAAAAAAAAAAAACYAgAAZHJz&#10;L2Rvd25yZXYueG1sUEsFBgAAAAAEAAQA9QAAAIsDAAAAAA==&#10;" filled="f" stroked="f">
                <v:textbox inset="0,0,0,0">
                  <w:txbxContent>
                    <w:p w14:paraId="29639400" w14:textId="77777777" w:rsidR="004D296A" w:rsidRDefault="004D296A" w:rsidP="004D296A">
                      <w:pPr>
                        <w:spacing w:line="259" w:lineRule="auto"/>
                      </w:pPr>
                      <w:r>
                        <w:rPr>
                          <w:spacing w:val="2"/>
                        </w:rPr>
                        <w:t xml:space="preserve"> </w:t>
                      </w:r>
                      <w:r>
                        <w:t xml:space="preserve">   </w:t>
                      </w:r>
                    </w:p>
                  </w:txbxContent>
                </v:textbox>
              </v:rect>
              <v:rect id="Rectangle 393" o:spid="_x0000_s1039" style="position:absolute;left:18459;top:6361;width:420;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eJW8UA&#10;AADcAAAADwAAAGRycy9kb3ducmV2LnhtbESPT4vCMBTE78J+h/AWvGmqwm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J4lbxQAAANwAAAAPAAAAAAAAAAAAAAAAAJgCAABkcnMv&#10;ZG93bnJldi54bWxQSwUGAAAAAAQABAD1AAAAigMAAAAA&#10;" filled="f" stroked="f">
                <v:textbox inset="0,0,0,0">
                  <w:txbxContent>
                    <w:p w14:paraId="448FC927" w14:textId="77777777" w:rsidR="004D296A" w:rsidRDefault="004D296A" w:rsidP="004D296A">
                      <w:pPr>
                        <w:spacing w:line="259" w:lineRule="auto"/>
                      </w:pPr>
                      <w:r>
                        <w:t xml:space="preserve"> </w:t>
                      </w:r>
                    </w:p>
                  </w:txbxContent>
                </v:textbox>
              </v:rect>
              <v:rect id="Rectangle 394" o:spid="_x0000_s1040" style="position:absolute;left:23025;top:6361;width:421;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4RL8UA&#10;AADcAAAADwAAAGRycy9kb3ducmV2LnhtbESPT2vCQBTE74V+h+UVvNWNtYi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hEvxQAAANwAAAAPAAAAAAAAAAAAAAAAAJgCAABkcnMv&#10;ZG93bnJldi54bWxQSwUGAAAAAAQABAD1AAAAigMAAAAA&#10;" filled="f" stroked="f">
                <v:textbox inset="0,0,0,0">
                  <w:txbxContent>
                    <w:p w14:paraId="281AF598" w14:textId="77777777" w:rsidR="004D296A" w:rsidRDefault="004D296A" w:rsidP="004D296A">
                      <w:pPr>
                        <w:spacing w:line="259" w:lineRule="auto"/>
                      </w:pPr>
                      <w:r>
                        <w:t xml:space="preserve"> </w:t>
                      </w:r>
                    </w:p>
                  </w:txbxContent>
                </v:textbox>
              </v:rect>
              <v:rect id="Rectangle 395" o:spid="_x0000_s1041" style="position:absolute;left:27604;top:6361;width:421;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K0tMUA&#10;AADcAAAADwAAAGRycy9kb3ducmV2LnhtbESPT2vCQBTE74V+h+UVvNWNlYq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rS0xQAAANwAAAAPAAAAAAAAAAAAAAAAAJgCAABkcnMv&#10;ZG93bnJldi54bWxQSwUGAAAAAAQABAD1AAAAigMAAAAA&#10;" filled="f" stroked="f">
                <v:textbox inset="0,0,0,0">
                  <w:txbxContent>
                    <w:p w14:paraId="6C88126F" w14:textId="77777777" w:rsidR="004D296A" w:rsidRDefault="004D296A" w:rsidP="004D296A">
                      <w:pPr>
                        <w:spacing w:line="259" w:lineRule="auto"/>
                      </w:pPr>
                      <w:r>
                        <w:t xml:space="preserve"> </w:t>
                      </w:r>
                    </w:p>
                  </w:txbxContent>
                </v:textbox>
              </v:rect>
              <v:rect id="Rectangle 396" o:spid="_x0000_s1042" style="position:absolute;left:32171;top:6361;width:44913;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qw8UA&#10;AADcAAAADwAAAGRycy9kb3ducmV2LnhtbESPT4vCMBTE78J+h/AWvGmqgthqFNl10aN/FtTbo3m2&#10;xealNFlb/fRGEPY4zMxvmNmiNaW4Ue0KywoG/QgEcWp1wZmC38NPbwLCeWSNpWVScCcHi/lHZ4aJ&#10;tg3v6Lb3mQgQdgkqyL2vEildmpNB17cVcfAutjbog6wzqWtsAtyUchhFY2mw4LCQY0VfOaXX/Z9R&#10;sJ5Uy9PGPpqsXJ3Xx+0x/j7E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CrDxQAAANwAAAAPAAAAAAAAAAAAAAAAAJgCAABkcnMv&#10;ZG93bnJldi54bWxQSwUGAAAAAAQABAD1AAAAigMAAAAA&#10;" filled="f" stroked="f">
                <v:textbox inset="0,0,0,0">
                  <w:txbxContent>
                    <w:p w14:paraId="7305E053" w14:textId="77777777" w:rsidR="004D296A" w:rsidRDefault="004D296A" w:rsidP="004D296A">
                      <w:pPr>
                        <w:spacing w:line="259" w:lineRule="auto"/>
                      </w:pPr>
                    </w:p>
                  </w:txbxContent>
                </v:textbox>
              </v:rect>
              <v:rect id="Rectangle 16" o:spid="_x0000_s1043" style="position:absolute;left:167;top:7873;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14:paraId="7E59F738" w14:textId="77777777" w:rsidR="004D296A" w:rsidRDefault="004D296A" w:rsidP="004D296A">
                      <w:pPr>
                        <w:spacing w:line="259" w:lineRule="auto"/>
                      </w:pPr>
                      <w:r>
                        <w:t xml:space="preserve"> </w:t>
                      </w:r>
                    </w:p>
                  </w:txbxContent>
                </v:textbox>
              </v:rect>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49931" w14:textId="490A4F60" w:rsidR="006608EC" w:rsidRPr="004D296A" w:rsidRDefault="006608EC">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87734"/>
    <w:multiLevelType w:val="hybridMultilevel"/>
    <w:tmpl w:val="8B2A4CF8"/>
    <w:lvl w:ilvl="0" w:tplc="16EA8A44">
      <w:start w:val="1"/>
      <w:numFmt w:val="decimal"/>
      <w:lvlText w:val="%1."/>
      <w:lvlJc w:val="left"/>
      <w:pPr>
        <w:ind w:left="648" w:hanging="360"/>
      </w:pPr>
      <w:rPr>
        <w:rFonts w:hint="default"/>
      </w:rPr>
    </w:lvl>
    <w:lvl w:ilvl="1" w:tplc="38090019" w:tentative="1">
      <w:start w:val="1"/>
      <w:numFmt w:val="lowerLetter"/>
      <w:lvlText w:val="%2."/>
      <w:lvlJc w:val="left"/>
      <w:pPr>
        <w:ind w:left="1368" w:hanging="360"/>
      </w:pPr>
    </w:lvl>
    <w:lvl w:ilvl="2" w:tplc="3809001B" w:tentative="1">
      <w:start w:val="1"/>
      <w:numFmt w:val="lowerRoman"/>
      <w:lvlText w:val="%3."/>
      <w:lvlJc w:val="right"/>
      <w:pPr>
        <w:ind w:left="2088" w:hanging="180"/>
      </w:pPr>
    </w:lvl>
    <w:lvl w:ilvl="3" w:tplc="3809000F" w:tentative="1">
      <w:start w:val="1"/>
      <w:numFmt w:val="decimal"/>
      <w:lvlText w:val="%4."/>
      <w:lvlJc w:val="left"/>
      <w:pPr>
        <w:ind w:left="2808" w:hanging="360"/>
      </w:pPr>
    </w:lvl>
    <w:lvl w:ilvl="4" w:tplc="38090019" w:tentative="1">
      <w:start w:val="1"/>
      <w:numFmt w:val="lowerLetter"/>
      <w:lvlText w:val="%5."/>
      <w:lvlJc w:val="left"/>
      <w:pPr>
        <w:ind w:left="3528" w:hanging="360"/>
      </w:pPr>
    </w:lvl>
    <w:lvl w:ilvl="5" w:tplc="3809001B" w:tentative="1">
      <w:start w:val="1"/>
      <w:numFmt w:val="lowerRoman"/>
      <w:lvlText w:val="%6."/>
      <w:lvlJc w:val="right"/>
      <w:pPr>
        <w:ind w:left="4248" w:hanging="180"/>
      </w:pPr>
    </w:lvl>
    <w:lvl w:ilvl="6" w:tplc="3809000F" w:tentative="1">
      <w:start w:val="1"/>
      <w:numFmt w:val="decimal"/>
      <w:lvlText w:val="%7."/>
      <w:lvlJc w:val="left"/>
      <w:pPr>
        <w:ind w:left="4968" w:hanging="360"/>
      </w:pPr>
    </w:lvl>
    <w:lvl w:ilvl="7" w:tplc="38090019" w:tentative="1">
      <w:start w:val="1"/>
      <w:numFmt w:val="lowerLetter"/>
      <w:lvlText w:val="%8."/>
      <w:lvlJc w:val="left"/>
      <w:pPr>
        <w:ind w:left="5688" w:hanging="360"/>
      </w:pPr>
    </w:lvl>
    <w:lvl w:ilvl="8" w:tplc="3809001B" w:tentative="1">
      <w:start w:val="1"/>
      <w:numFmt w:val="lowerRoman"/>
      <w:lvlText w:val="%9."/>
      <w:lvlJc w:val="right"/>
      <w:pPr>
        <w:ind w:left="6408" w:hanging="180"/>
      </w:pPr>
    </w:lvl>
  </w:abstractNum>
  <w:abstractNum w:abstractNumId="1">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4A142AA2"/>
    <w:multiLevelType w:val="hybridMultilevel"/>
    <w:tmpl w:val="381872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0">
    <w:nsid w:val="759D4874"/>
    <w:multiLevelType w:val="hybridMultilevel"/>
    <w:tmpl w:val="896433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2">
    <w:nsid w:val="7F7E4BA8"/>
    <w:multiLevelType w:val="hybridMultilevel"/>
    <w:tmpl w:val="CD28FF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5"/>
  </w:num>
  <w:num w:numId="5">
    <w:abstractNumId w:val="5"/>
  </w:num>
  <w:num w:numId="6">
    <w:abstractNumId w:val="5"/>
  </w:num>
  <w:num w:numId="7">
    <w:abstractNumId w:val="5"/>
  </w:num>
  <w:num w:numId="8">
    <w:abstractNumId w:val="7"/>
  </w:num>
  <w:num w:numId="9">
    <w:abstractNumId w:val="9"/>
  </w:num>
  <w:num w:numId="10">
    <w:abstractNumId w:val="4"/>
  </w:num>
  <w:num w:numId="11">
    <w:abstractNumId w:val="1"/>
  </w:num>
  <w:num w:numId="12">
    <w:abstractNumId w:val="11"/>
  </w:num>
  <w:num w:numId="13">
    <w:abstractNumId w:val="12"/>
  </w:num>
  <w:num w:numId="14">
    <w:abstractNumId w:val="10"/>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9A6"/>
    <w:rsid w:val="00035919"/>
    <w:rsid w:val="0004390D"/>
    <w:rsid w:val="000B4641"/>
    <w:rsid w:val="000C68C6"/>
    <w:rsid w:val="00107066"/>
    <w:rsid w:val="0010711E"/>
    <w:rsid w:val="00127EDD"/>
    <w:rsid w:val="00153204"/>
    <w:rsid w:val="00155998"/>
    <w:rsid w:val="00180D44"/>
    <w:rsid w:val="00181126"/>
    <w:rsid w:val="00193597"/>
    <w:rsid w:val="001C0549"/>
    <w:rsid w:val="0020725E"/>
    <w:rsid w:val="00276735"/>
    <w:rsid w:val="00277A9B"/>
    <w:rsid w:val="002864A3"/>
    <w:rsid w:val="002B3B81"/>
    <w:rsid w:val="003002AF"/>
    <w:rsid w:val="00343D8E"/>
    <w:rsid w:val="003548DA"/>
    <w:rsid w:val="003811F0"/>
    <w:rsid w:val="00384ADF"/>
    <w:rsid w:val="003A47B5"/>
    <w:rsid w:val="003A59A6"/>
    <w:rsid w:val="003E0313"/>
    <w:rsid w:val="003E0E7D"/>
    <w:rsid w:val="003E2220"/>
    <w:rsid w:val="003F164A"/>
    <w:rsid w:val="004059FE"/>
    <w:rsid w:val="00440230"/>
    <w:rsid w:val="004445B3"/>
    <w:rsid w:val="004B357C"/>
    <w:rsid w:val="004D296A"/>
    <w:rsid w:val="005966E4"/>
    <w:rsid w:val="005B520E"/>
    <w:rsid w:val="005B535B"/>
    <w:rsid w:val="005D1D66"/>
    <w:rsid w:val="005F6C4A"/>
    <w:rsid w:val="006108A4"/>
    <w:rsid w:val="006608EC"/>
    <w:rsid w:val="006C4648"/>
    <w:rsid w:val="006D047B"/>
    <w:rsid w:val="006F0CC1"/>
    <w:rsid w:val="0072064C"/>
    <w:rsid w:val="00737037"/>
    <w:rsid w:val="007442B3"/>
    <w:rsid w:val="00753F7B"/>
    <w:rsid w:val="00773CD9"/>
    <w:rsid w:val="0078398E"/>
    <w:rsid w:val="00787C5A"/>
    <w:rsid w:val="007919DE"/>
    <w:rsid w:val="007C0308"/>
    <w:rsid w:val="007D2328"/>
    <w:rsid w:val="008014D2"/>
    <w:rsid w:val="008054BC"/>
    <w:rsid w:val="008427BB"/>
    <w:rsid w:val="008504B4"/>
    <w:rsid w:val="008A33C5"/>
    <w:rsid w:val="008A55B5"/>
    <w:rsid w:val="008A75C8"/>
    <w:rsid w:val="00914F05"/>
    <w:rsid w:val="00943FB1"/>
    <w:rsid w:val="0097508D"/>
    <w:rsid w:val="009C4E01"/>
    <w:rsid w:val="00A42E61"/>
    <w:rsid w:val="00A46F74"/>
    <w:rsid w:val="00A510F7"/>
    <w:rsid w:val="00AC6519"/>
    <w:rsid w:val="00AC6A94"/>
    <w:rsid w:val="00AD73F3"/>
    <w:rsid w:val="00B947D2"/>
    <w:rsid w:val="00C32320"/>
    <w:rsid w:val="00C35584"/>
    <w:rsid w:val="00C4253D"/>
    <w:rsid w:val="00CB1404"/>
    <w:rsid w:val="00CB66E6"/>
    <w:rsid w:val="00CF2F0B"/>
    <w:rsid w:val="00D15433"/>
    <w:rsid w:val="00D9156D"/>
    <w:rsid w:val="00DB22AA"/>
    <w:rsid w:val="00DF24C1"/>
    <w:rsid w:val="00E2379F"/>
    <w:rsid w:val="00E91219"/>
    <w:rsid w:val="00EA506F"/>
    <w:rsid w:val="00EB6784"/>
    <w:rsid w:val="00EE4362"/>
    <w:rsid w:val="00EE65A2"/>
    <w:rsid w:val="00EF18D7"/>
    <w:rsid w:val="00EF1E8A"/>
    <w:rsid w:val="00EF3A1A"/>
    <w:rsid w:val="00F01D98"/>
    <w:rsid w:val="00F14065"/>
    <w:rsid w:val="00F162F4"/>
    <w:rsid w:val="00F658EB"/>
    <w:rsid w:val="00F96A90"/>
    <w:rsid w:val="00FC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7C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5B"/>
    <w:pPr>
      <w:jc w:val="center"/>
    </w:pPr>
    <w:rPr>
      <w:rFonts w:ascii="Times New Roman" w:hAnsi="Times New Roman"/>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pPr>
      <w:jc w:val="center"/>
    </w:pPr>
    <w:rPr>
      <w:rFonts w:ascii="Times New Roman" w:hAnsi="Times New Roman"/>
    </w:rPr>
  </w:style>
  <w:style w:type="paragraph" w:customStyle="1" w:styleId="Author">
    <w:name w:val="Author"/>
    <w:uiPriority w:val="99"/>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rPr>
  </w:style>
  <w:style w:type="table" w:customStyle="1" w:styleId="PlainTable5">
    <w:name w:val="Plain Table 5"/>
    <w:basedOn w:val="TableNormal"/>
    <w:uiPriority w:val="45"/>
    <w:rsid w:val="00107066"/>
    <w:rPr>
      <w:rFonts w:eastAsia="Calibri" w:cs="Arial"/>
      <w:sz w:val="22"/>
      <w:szCs w:val="22"/>
      <w:lang w:val="id-ID"/>
    </w:rPr>
    <w:tblPr>
      <w:tblStyleRowBandSize w:val="1"/>
      <w:tblStyleColBandSize w:val="1"/>
      <w:tblInd w:w="0" w:type="dxa"/>
      <w:tblCellMar>
        <w:top w:w="0" w:type="dxa"/>
        <w:left w:w="108" w:type="dxa"/>
        <w:bottom w:w="0" w:type="dxa"/>
        <w:right w:w="108" w:type="dxa"/>
      </w:tblCellMar>
    </w:tblPr>
    <w:tblStylePr w:type="firstRow">
      <w:rPr>
        <w:rFonts w:ascii="Segoe UI Emoji" w:eastAsia="Times New Roman" w:hAnsi="Segoe UI Emoji" w:cs="Times New Roman"/>
        <w:i/>
        <w:iCs/>
        <w:sz w:val="26"/>
      </w:rPr>
      <w:tblPr/>
      <w:tcPr>
        <w:tcBorders>
          <w:bottom w:val="single" w:sz="4" w:space="0" w:color="7F7F7F"/>
        </w:tcBorders>
        <w:shd w:val="clear" w:color="auto" w:fill="FFFFFF"/>
      </w:tcPr>
    </w:tblStylePr>
    <w:tblStylePr w:type="lastRow">
      <w:rPr>
        <w:rFonts w:ascii="Segoe UI Emoji" w:eastAsia="Times New Roman" w:hAnsi="Segoe UI Emoji" w:cs="Times New Roman"/>
        <w:i/>
        <w:iCs/>
        <w:sz w:val="26"/>
      </w:rPr>
      <w:tblPr/>
      <w:tcPr>
        <w:tcBorders>
          <w:top w:val="single" w:sz="4" w:space="0" w:color="7F7F7F"/>
        </w:tcBorders>
        <w:shd w:val="clear" w:color="auto" w:fill="FFFFFF"/>
      </w:tcPr>
    </w:tblStylePr>
    <w:tblStylePr w:type="firstCol">
      <w:pPr>
        <w:jc w:val="right"/>
      </w:pPr>
      <w:rPr>
        <w:rFonts w:ascii="Segoe UI Emoji" w:eastAsia="Times New Roman" w:hAnsi="Segoe UI Emoji" w:cs="Times New Roman"/>
        <w:i/>
        <w:iCs/>
        <w:sz w:val="26"/>
      </w:rPr>
      <w:tblPr/>
      <w:tcPr>
        <w:tcBorders>
          <w:right w:val="single" w:sz="4" w:space="0" w:color="7F7F7F"/>
        </w:tcBorders>
        <w:shd w:val="clear" w:color="auto" w:fill="FFFFFF"/>
      </w:tcPr>
    </w:tblStylePr>
    <w:tblStylePr w:type="lastCol">
      <w:rPr>
        <w:rFonts w:ascii="Segoe UI Emoji" w:eastAsia="Times New Roman" w:hAnsi="Segoe UI Emoj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153204"/>
    <w:pPr>
      <w:tabs>
        <w:tab w:val="center" w:pos="4513"/>
        <w:tab w:val="right" w:pos="9026"/>
      </w:tabs>
    </w:pPr>
  </w:style>
  <w:style w:type="character" w:customStyle="1" w:styleId="HeaderChar">
    <w:name w:val="Header Char"/>
    <w:link w:val="Header"/>
    <w:uiPriority w:val="99"/>
    <w:rsid w:val="00153204"/>
    <w:rPr>
      <w:rFonts w:ascii="Times New Roman" w:hAnsi="Times New Roman"/>
      <w:lang w:val="en-US" w:eastAsia="en-US"/>
    </w:rPr>
  </w:style>
  <w:style w:type="paragraph" w:styleId="Footer">
    <w:name w:val="footer"/>
    <w:basedOn w:val="Normal"/>
    <w:link w:val="FooterChar"/>
    <w:uiPriority w:val="99"/>
    <w:unhideWhenUsed/>
    <w:rsid w:val="00153204"/>
    <w:pPr>
      <w:tabs>
        <w:tab w:val="center" w:pos="4513"/>
        <w:tab w:val="right" w:pos="9026"/>
      </w:tabs>
    </w:pPr>
  </w:style>
  <w:style w:type="character" w:customStyle="1" w:styleId="FooterChar">
    <w:name w:val="Footer Char"/>
    <w:link w:val="Footer"/>
    <w:uiPriority w:val="99"/>
    <w:rsid w:val="00153204"/>
    <w:rPr>
      <w:rFonts w:ascii="Times New Roman" w:hAnsi="Times New Roman"/>
      <w:lang w:val="en-US" w:eastAsia="en-US"/>
    </w:rPr>
  </w:style>
  <w:style w:type="character" w:styleId="Hyperlink">
    <w:name w:val="Hyperlink"/>
    <w:uiPriority w:val="99"/>
    <w:unhideWhenUsed/>
    <w:rsid w:val="00F658EB"/>
    <w:rPr>
      <w:color w:val="0563C1"/>
      <w:u w:val="single"/>
    </w:rPr>
  </w:style>
  <w:style w:type="character" w:customStyle="1" w:styleId="UnresolvedMention">
    <w:name w:val="Unresolved Mention"/>
    <w:uiPriority w:val="99"/>
    <w:semiHidden/>
    <w:unhideWhenUsed/>
    <w:rsid w:val="00F658EB"/>
    <w:rPr>
      <w:color w:val="605E5C"/>
      <w:shd w:val="clear" w:color="auto" w:fill="E1DFDD"/>
    </w:rPr>
  </w:style>
  <w:style w:type="paragraph" w:styleId="FootnoteText">
    <w:name w:val="footnote text"/>
    <w:basedOn w:val="Normal"/>
    <w:link w:val="FootnoteTextChar"/>
    <w:uiPriority w:val="99"/>
    <w:semiHidden/>
    <w:unhideWhenUsed/>
    <w:rsid w:val="00C4253D"/>
  </w:style>
  <w:style w:type="character" w:customStyle="1" w:styleId="FootnoteTextChar">
    <w:name w:val="Footnote Text Char"/>
    <w:basedOn w:val="DefaultParagraphFont"/>
    <w:link w:val="FootnoteText"/>
    <w:uiPriority w:val="99"/>
    <w:semiHidden/>
    <w:rsid w:val="00C4253D"/>
    <w:rPr>
      <w:rFonts w:ascii="Times New Roman" w:hAnsi="Times New Roman"/>
    </w:rPr>
  </w:style>
  <w:style w:type="character" w:styleId="FootnoteReference">
    <w:name w:val="footnote reference"/>
    <w:basedOn w:val="DefaultParagraphFont"/>
    <w:uiPriority w:val="99"/>
    <w:semiHidden/>
    <w:unhideWhenUsed/>
    <w:rsid w:val="00C4253D"/>
    <w:rPr>
      <w:vertAlign w:val="superscript"/>
    </w:rPr>
  </w:style>
  <w:style w:type="character" w:styleId="LineNumber">
    <w:name w:val="line number"/>
    <w:basedOn w:val="DefaultParagraphFont"/>
    <w:uiPriority w:val="99"/>
    <w:semiHidden/>
    <w:unhideWhenUsed/>
    <w:rsid w:val="00C425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5B"/>
    <w:pPr>
      <w:jc w:val="center"/>
    </w:pPr>
    <w:rPr>
      <w:rFonts w:ascii="Times New Roman" w:hAnsi="Times New Roman"/>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pPr>
      <w:jc w:val="center"/>
    </w:pPr>
    <w:rPr>
      <w:rFonts w:ascii="Times New Roman" w:hAnsi="Times New Roman"/>
    </w:rPr>
  </w:style>
  <w:style w:type="paragraph" w:customStyle="1" w:styleId="Author">
    <w:name w:val="Author"/>
    <w:uiPriority w:val="99"/>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rPr>
  </w:style>
  <w:style w:type="table" w:customStyle="1" w:styleId="PlainTable5">
    <w:name w:val="Plain Table 5"/>
    <w:basedOn w:val="TableNormal"/>
    <w:uiPriority w:val="45"/>
    <w:rsid w:val="00107066"/>
    <w:rPr>
      <w:rFonts w:eastAsia="Calibri" w:cs="Arial"/>
      <w:sz w:val="22"/>
      <w:szCs w:val="22"/>
      <w:lang w:val="id-ID"/>
    </w:rPr>
    <w:tblPr>
      <w:tblStyleRowBandSize w:val="1"/>
      <w:tblStyleColBandSize w:val="1"/>
      <w:tblInd w:w="0" w:type="dxa"/>
      <w:tblCellMar>
        <w:top w:w="0" w:type="dxa"/>
        <w:left w:w="108" w:type="dxa"/>
        <w:bottom w:w="0" w:type="dxa"/>
        <w:right w:w="108" w:type="dxa"/>
      </w:tblCellMar>
    </w:tblPr>
    <w:tblStylePr w:type="firstRow">
      <w:rPr>
        <w:rFonts w:ascii="Segoe UI Emoji" w:eastAsia="Times New Roman" w:hAnsi="Segoe UI Emoji" w:cs="Times New Roman"/>
        <w:i/>
        <w:iCs/>
        <w:sz w:val="26"/>
      </w:rPr>
      <w:tblPr/>
      <w:tcPr>
        <w:tcBorders>
          <w:bottom w:val="single" w:sz="4" w:space="0" w:color="7F7F7F"/>
        </w:tcBorders>
        <w:shd w:val="clear" w:color="auto" w:fill="FFFFFF"/>
      </w:tcPr>
    </w:tblStylePr>
    <w:tblStylePr w:type="lastRow">
      <w:rPr>
        <w:rFonts w:ascii="Segoe UI Emoji" w:eastAsia="Times New Roman" w:hAnsi="Segoe UI Emoji" w:cs="Times New Roman"/>
        <w:i/>
        <w:iCs/>
        <w:sz w:val="26"/>
      </w:rPr>
      <w:tblPr/>
      <w:tcPr>
        <w:tcBorders>
          <w:top w:val="single" w:sz="4" w:space="0" w:color="7F7F7F"/>
        </w:tcBorders>
        <w:shd w:val="clear" w:color="auto" w:fill="FFFFFF"/>
      </w:tcPr>
    </w:tblStylePr>
    <w:tblStylePr w:type="firstCol">
      <w:pPr>
        <w:jc w:val="right"/>
      </w:pPr>
      <w:rPr>
        <w:rFonts w:ascii="Segoe UI Emoji" w:eastAsia="Times New Roman" w:hAnsi="Segoe UI Emoji" w:cs="Times New Roman"/>
        <w:i/>
        <w:iCs/>
        <w:sz w:val="26"/>
      </w:rPr>
      <w:tblPr/>
      <w:tcPr>
        <w:tcBorders>
          <w:right w:val="single" w:sz="4" w:space="0" w:color="7F7F7F"/>
        </w:tcBorders>
        <w:shd w:val="clear" w:color="auto" w:fill="FFFFFF"/>
      </w:tcPr>
    </w:tblStylePr>
    <w:tblStylePr w:type="lastCol">
      <w:rPr>
        <w:rFonts w:ascii="Segoe UI Emoji" w:eastAsia="Times New Roman" w:hAnsi="Segoe UI Emoj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153204"/>
    <w:pPr>
      <w:tabs>
        <w:tab w:val="center" w:pos="4513"/>
        <w:tab w:val="right" w:pos="9026"/>
      </w:tabs>
    </w:pPr>
  </w:style>
  <w:style w:type="character" w:customStyle="1" w:styleId="HeaderChar">
    <w:name w:val="Header Char"/>
    <w:link w:val="Header"/>
    <w:uiPriority w:val="99"/>
    <w:rsid w:val="00153204"/>
    <w:rPr>
      <w:rFonts w:ascii="Times New Roman" w:hAnsi="Times New Roman"/>
      <w:lang w:val="en-US" w:eastAsia="en-US"/>
    </w:rPr>
  </w:style>
  <w:style w:type="paragraph" w:styleId="Footer">
    <w:name w:val="footer"/>
    <w:basedOn w:val="Normal"/>
    <w:link w:val="FooterChar"/>
    <w:uiPriority w:val="99"/>
    <w:unhideWhenUsed/>
    <w:rsid w:val="00153204"/>
    <w:pPr>
      <w:tabs>
        <w:tab w:val="center" w:pos="4513"/>
        <w:tab w:val="right" w:pos="9026"/>
      </w:tabs>
    </w:pPr>
  </w:style>
  <w:style w:type="character" w:customStyle="1" w:styleId="FooterChar">
    <w:name w:val="Footer Char"/>
    <w:link w:val="Footer"/>
    <w:uiPriority w:val="99"/>
    <w:rsid w:val="00153204"/>
    <w:rPr>
      <w:rFonts w:ascii="Times New Roman" w:hAnsi="Times New Roman"/>
      <w:lang w:val="en-US" w:eastAsia="en-US"/>
    </w:rPr>
  </w:style>
  <w:style w:type="character" w:styleId="Hyperlink">
    <w:name w:val="Hyperlink"/>
    <w:uiPriority w:val="99"/>
    <w:unhideWhenUsed/>
    <w:rsid w:val="00F658EB"/>
    <w:rPr>
      <w:color w:val="0563C1"/>
      <w:u w:val="single"/>
    </w:rPr>
  </w:style>
  <w:style w:type="character" w:customStyle="1" w:styleId="UnresolvedMention">
    <w:name w:val="Unresolved Mention"/>
    <w:uiPriority w:val="99"/>
    <w:semiHidden/>
    <w:unhideWhenUsed/>
    <w:rsid w:val="00F658EB"/>
    <w:rPr>
      <w:color w:val="605E5C"/>
      <w:shd w:val="clear" w:color="auto" w:fill="E1DFDD"/>
    </w:rPr>
  </w:style>
  <w:style w:type="paragraph" w:styleId="FootnoteText">
    <w:name w:val="footnote text"/>
    <w:basedOn w:val="Normal"/>
    <w:link w:val="FootnoteTextChar"/>
    <w:uiPriority w:val="99"/>
    <w:semiHidden/>
    <w:unhideWhenUsed/>
    <w:rsid w:val="00C4253D"/>
  </w:style>
  <w:style w:type="character" w:customStyle="1" w:styleId="FootnoteTextChar">
    <w:name w:val="Footnote Text Char"/>
    <w:basedOn w:val="DefaultParagraphFont"/>
    <w:link w:val="FootnoteText"/>
    <w:uiPriority w:val="99"/>
    <w:semiHidden/>
    <w:rsid w:val="00C4253D"/>
    <w:rPr>
      <w:rFonts w:ascii="Times New Roman" w:hAnsi="Times New Roman"/>
    </w:rPr>
  </w:style>
  <w:style w:type="character" w:styleId="FootnoteReference">
    <w:name w:val="footnote reference"/>
    <w:basedOn w:val="DefaultParagraphFont"/>
    <w:uiPriority w:val="99"/>
    <w:semiHidden/>
    <w:unhideWhenUsed/>
    <w:rsid w:val="00C4253D"/>
    <w:rPr>
      <w:vertAlign w:val="superscript"/>
    </w:rPr>
  </w:style>
  <w:style w:type="character" w:styleId="LineNumber">
    <w:name w:val="line number"/>
    <w:basedOn w:val="DefaultParagraphFont"/>
    <w:uiPriority w:val="99"/>
    <w:semiHidden/>
    <w:unhideWhenUsed/>
    <w:rsid w:val="00C42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fatimahzahra33@gmail.com" TargetMode="External"/><Relationship Id="rId18" Type="http://schemas.openxmlformats.org/officeDocument/2006/relationships/footer" Target="footer1.xml"/><Relationship Id="rId26" Type="http://schemas.openxmlformats.org/officeDocument/2006/relationships/hyperlink" Target="http://journals.usm.ac.id/index.php/jdsb" TargetMode="External"/><Relationship Id="rId3" Type="http://schemas.openxmlformats.org/officeDocument/2006/relationships/styles" Target="styles.xml"/><Relationship Id="rId21" Type="http://schemas.openxmlformats.org/officeDocument/2006/relationships/hyperlink" Target="https://jurnal.ucy.ac.id/index.php/AoSSaGCJ/article/view/2136/1878"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cellyputri8@gmail.com" TargetMode="External"/><Relationship Id="rId17" Type="http://schemas.openxmlformats.org/officeDocument/2006/relationships/header" Target="header1.xml"/><Relationship Id="rId25" Type="http://schemas.openxmlformats.org/officeDocument/2006/relationships/hyperlink" Target="https://doi.org/10.24815/jkg.v12i1.28489" TargetMode="External"/><Relationship Id="rId33" Type="http://schemas.openxmlformats.org/officeDocument/2006/relationships/hyperlink" Target="https://doi.org/10.24014/kjcs.v2i2.11119" TargetMode="External"/><Relationship Id="rId2" Type="http://schemas.openxmlformats.org/officeDocument/2006/relationships/numbering" Target="numbering.xml"/><Relationship Id="rId16" Type="http://schemas.openxmlformats.org/officeDocument/2006/relationships/hyperlink" Target="mailto:sitinurulhikmah84@gmail.com" TargetMode="External"/><Relationship Id="rId20" Type="http://schemas.openxmlformats.org/officeDocument/2006/relationships/hyperlink" Target="https://ejurnal.universitaskarimun.ac.id/index.php/pelita/" TargetMode="External"/><Relationship Id="rId29" Type="http://schemas.openxmlformats.org/officeDocument/2006/relationships/hyperlink" Target="https://doi.org/10.22146/jkn.6353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rmevia@gmail.com" TargetMode="External"/><Relationship Id="rId24" Type="http://schemas.openxmlformats.org/officeDocument/2006/relationships/hyperlink" Target="https://doi.org/10.59141/comserva.v3i1.764" TargetMode="External"/><Relationship Id="rId32" Type="http://schemas.openxmlformats.org/officeDocument/2006/relationships/hyperlink" Target="https://doi.org/10.59581/harmoni-widyakarya.v1i1.486" TargetMode="External"/><Relationship Id="rId5" Type="http://schemas.openxmlformats.org/officeDocument/2006/relationships/settings" Target="settings.xml"/><Relationship Id="rId15" Type="http://schemas.openxmlformats.org/officeDocument/2006/relationships/hyperlink" Target="mailto:muhammadrifdan24@gmail.com" TargetMode="External"/><Relationship Id="rId23" Type="http://schemas.openxmlformats.org/officeDocument/2006/relationships/hyperlink" Target="https://liternote.com/index.php/ln/article/view/54" TargetMode="External"/><Relationship Id="rId28" Type="http://schemas.openxmlformats.org/officeDocument/2006/relationships/hyperlink" Target="https://doi.org/10.47200/aossagcj.v3i2.2136" TargetMode="External"/><Relationship Id="rId36" Type="http://schemas.openxmlformats.org/officeDocument/2006/relationships/theme" Target="theme/theme1.xml"/><Relationship Id="rId10" Type="http://schemas.openxmlformats.org/officeDocument/2006/relationships/hyperlink" Target="mailto:Korry.elyana008@gmail.com" TargetMode="External"/><Relationship Id="rId19" Type="http://schemas.openxmlformats.org/officeDocument/2006/relationships/hyperlink" Target="https://doi.org/10.1145/3083187.3084022" TargetMode="External"/><Relationship Id="rId31" Type="http://schemas.openxmlformats.org/officeDocument/2006/relationships/hyperlink" Target="https://journal.isi-padangpanjang.ac.id/index.php/JFTNM/index" TargetMode="External"/><Relationship Id="rId4" Type="http://schemas.microsoft.com/office/2007/relationships/stylesWithEffects" Target="stylesWithEffects.xml"/><Relationship Id="rId9" Type="http://schemas.openxmlformats.org/officeDocument/2006/relationships/hyperlink" Target="mailto:Imasfajrina24@gmail.com" TargetMode="External"/><Relationship Id="rId14" Type="http://schemas.openxmlformats.org/officeDocument/2006/relationships/hyperlink" Target="mailto:aleyjawaraya6@gmail.com" TargetMode="External"/><Relationship Id="rId22" Type="http://schemas.openxmlformats.org/officeDocument/2006/relationships/hyperlink" Target="https://malaqbipublisher.com/index.php/MAKSI/article/view/195/206" TargetMode="External"/><Relationship Id="rId27" Type="http://schemas.openxmlformats.org/officeDocument/2006/relationships/hyperlink" Target="https://doi.org/10.21580/jpw.2020.2.1.3633" TargetMode="External"/><Relationship Id="rId30" Type="http://schemas.openxmlformats.org/officeDocument/2006/relationships/hyperlink" Target="http://www.lemhannas.go.id/images/Publikasi_Humas/Jurnal/Jurnal%20Edisi%2034%20Juni%202018.pdf"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9209B-2521-4E75-AB1B-3FC38E29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9829</Words>
  <Characters>56029</Characters>
  <Application>Microsoft Office Word</Application>
  <DocSecurity>0</DocSecurity>
  <Lines>466</Lines>
  <Paragraphs>131</Paragraphs>
  <ScaleCrop>false</ScaleCrop>
  <HeadingPairs>
    <vt:vector size="6" baseType="variant">
      <vt:variant>
        <vt:lpstr>Title</vt:lpstr>
      </vt:variant>
      <vt:variant>
        <vt:i4>1</vt:i4>
      </vt:variant>
      <vt:variant>
        <vt:lpstr>Headings</vt:lpstr>
      </vt:variant>
      <vt:variant>
        <vt:i4>8</vt:i4>
      </vt:variant>
      <vt:variant>
        <vt:lpstr>Título</vt:lpstr>
      </vt:variant>
      <vt:variant>
        <vt:i4>1</vt:i4>
      </vt:variant>
    </vt:vector>
  </HeadingPairs>
  <TitlesOfParts>
    <vt:vector size="10" baseType="lpstr">
      <vt:lpstr>Paper Title (use style: paper title)</vt:lpstr>
      <vt:lpstr>INTRODUCTION</vt:lpstr>
      <vt:lpstr>RESEARCH METHODS</vt:lpstr>
      <vt:lpstr>RESULTS AND ANALYSIS</vt:lpstr>
      <vt:lpstr>DEFINITION OF EFFECTIVE COMMUNICATION</vt:lpstr>
      <vt:lpstr>FACTORS AFFECTING ADOPTION</vt:lpstr>
      <vt:lpstr>IMPACT ON LOCAL CULTURAL IDENTIFICATION</vt:lpstr>
      <vt:lpstr>CASE STUDY</vt:lpstr>
      <vt:lpstr>CLOSING</vt:lpstr>
      <vt:lpstr>Paper Title (use style: paper title)</vt:lpstr>
    </vt:vector>
  </TitlesOfParts>
  <Company>IEEE</Company>
  <LinksUpToDate>false</LinksUpToDate>
  <CharactersWithSpaces>65727</CharactersWithSpaces>
  <SharedDoc>false</SharedDoc>
  <HLinks>
    <vt:vector size="72" baseType="variant">
      <vt:variant>
        <vt:i4>1310808</vt:i4>
      </vt:variant>
      <vt:variant>
        <vt:i4>48</vt:i4>
      </vt:variant>
      <vt:variant>
        <vt:i4>0</vt:i4>
      </vt:variant>
      <vt:variant>
        <vt:i4>5</vt:i4>
      </vt:variant>
      <vt:variant>
        <vt:lpwstr>https://doi.org/10.24014/kjcs.v2i2.11119</vt:lpwstr>
      </vt:variant>
      <vt:variant>
        <vt:lpwstr/>
      </vt:variant>
      <vt:variant>
        <vt:i4>5636186</vt:i4>
      </vt:variant>
      <vt:variant>
        <vt:i4>45</vt:i4>
      </vt:variant>
      <vt:variant>
        <vt:i4>0</vt:i4>
      </vt:variant>
      <vt:variant>
        <vt:i4>5</vt:i4>
      </vt:variant>
      <vt:variant>
        <vt:lpwstr>https://doi.org/10.59581/harmoni-widyakarya.v1i1.486</vt:lpwstr>
      </vt:variant>
      <vt:variant>
        <vt:lpwstr/>
      </vt:variant>
      <vt:variant>
        <vt:i4>5898271</vt:i4>
      </vt:variant>
      <vt:variant>
        <vt:i4>42</vt:i4>
      </vt:variant>
      <vt:variant>
        <vt:i4>0</vt:i4>
      </vt:variant>
      <vt:variant>
        <vt:i4>5</vt:i4>
      </vt:variant>
      <vt:variant>
        <vt:lpwstr>https://journal.isi-padangpanjang.ac.id/index.php/JFTNM/index</vt:lpwstr>
      </vt:variant>
      <vt:variant>
        <vt:lpwstr/>
      </vt:variant>
      <vt:variant>
        <vt:i4>4915243</vt:i4>
      </vt:variant>
      <vt:variant>
        <vt:i4>39</vt:i4>
      </vt:variant>
      <vt:variant>
        <vt:i4>0</vt:i4>
      </vt:variant>
      <vt:variant>
        <vt:i4>5</vt:i4>
      </vt:variant>
      <vt:variant>
        <vt:lpwstr>http://www.lemhannas.go.id/images/Publikasi_Humas/Jurnal/Jurnal Edisi 34 Juni 2018.pdf</vt:lpwstr>
      </vt:variant>
      <vt:variant>
        <vt:lpwstr/>
      </vt:variant>
      <vt:variant>
        <vt:i4>3735606</vt:i4>
      </vt:variant>
      <vt:variant>
        <vt:i4>36</vt:i4>
      </vt:variant>
      <vt:variant>
        <vt:i4>0</vt:i4>
      </vt:variant>
      <vt:variant>
        <vt:i4>5</vt:i4>
      </vt:variant>
      <vt:variant>
        <vt:lpwstr>https://doi.org/10.22146/jkn.63536</vt:lpwstr>
      </vt:variant>
      <vt:variant>
        <vt:lpwstr/>
      </vt:variant>
      <vt:variant>
        <vt:i4>3473507</vt:i4>
      </vt:variant>
      <vt:variant>
        <vt:i4>33</vt:i4>
      </vt:variant>
      <vt:variant>
        <vt:i4>0</vt:i4>
      </vt:variant>
      <vt:variant>
        <vt:i4>5</vt:i4>
      </vt:variant>
      <vt:variant>
        <vt:lpwstr>https://doi.org/10.47200/aossagcj.v3i2.2136</vt:lpwstr>
      </vt:variant>
      <vt:variant>
        <vt:lpwstr/>
      </vt:variant>
      <vt:variant>
        <vt:i4>3932193</vt:i4>
      </vt:variant>
      <vt:variant>
        <vt:i4>30</vt:i4>
      </vt:variant>
      <vt:variant>
        <vt:i4>0</vt:i4>
      </vt:variant>
      <vt:variant>
        <vt:i4>5</vt:i4>
      </vt:variant>
      <vt:variant>
        <vt:lpwstr>https://doi.org/10.21580/jpw.2020.2.1.3633</vt:lpwstr>
      </vt:variant>
      <vt:variant>
        <vt:lpwstr/>
      </vt:variant>
      <vt:variant>
        <vt:i4>262233</vt:i4>
      </vt:variant>
      <vt:variant>
        <vt:i4>27</vt:i4>
      </vt:variant>
      <vt:variant>
        <vt:i4>0</vt:i4>
      </vt:variant>
      <vt:variant>
        <vt:i4>5</vt:i4>
      </vt:variant>
      <vt:variant>
        <vt:lpwstr>http://journals.usm.ac.id/index.php/jdsb</vt:lpwstr>
      </vt:variant>
      <vt:variant>
        <vt:lpwstr/>
      </vt:variant>
      <vt:variant>
        <vt:i4>4522051</vt:i4>
      </vt:variant>
      <vt:variant>
        <vt:i4>24</vt:i4>
      </vt:variant>
      <vt:variant>
        <vt:i4>0</vt:i4>
      </vt:variant>
      <vt:variant>
        <vt:i4>5</vt:i4>
      </vt:variant>
      <vt:variant>
        <vt:lpwstr>https://doi.org/10.24815/jkg.v12i1.28489</vt:lpwstr>
      </vt:variant>
      <vt:variant>
        <vt:lpwstr/>
      </vt:variant>
      <vt:variant>
        <vt:i4>3801200</vt:i4>
      </vt:variant>
      <vt:variant>
        <vt:i4>21</vt:i4>
      </vt:variant>
      <vt:variant>
        <vt:i4>0</vt:i4>
      </vt:variant>
      <vt:variant>
        <vt:i4>5</vt:i4>
      </vt:variant>
      <vt:variant>
        <vt:lpwstr>https://doi.org/10.59141/comserva.v3i1.764</vt:lpwstr>
      </vt:variant>
      <vt:variant>
        <vt:lpwstr/>
      </vt:variant>
      <vt:variant>
        <vt:i4>2555942</vt:i4>
      </vt:variant>
      <vt:variant>
        <vt:i4>18</vt:i4>
      </vt:variant>
      <vt:variant>
        <vt:i4>0</vt:i4>
      </vt:variant>
      <vt:variant>
        <vt:i4>5</vt:i4>
      </vt:variant>
      <vt:variant>
        <vt:lpwstr>https://ejurnal.universitaskarimun.ac.id/index.php/pelita/</vt:lpwstr>
      </vt:variant>
      <vt:variant>
        <vt:lpwstr/>
      </vt:variant>
      <vt:variant>
        <vt:i4>3407976</vt:i4>
      </vt:variant>
      <vt:variant>
        <vt:i4>15</vt:i4>
      </vt:variant>
      <vt:variant>
        <vt:i4>0</vt:i4>
      </vt:variant>
      <vt:variant>
        <vt:i4>5</vt:i4>
      </vt:variant>
      <vt:variant>
        <vt:lpwstr>https://doi.org/10.1145/3083187.3084022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Asus</cp:lastModifiedBy>
  <cp:revision>2</cp:revision>
  <dcterms:created xsi:type="dcterms:W3CDTF">2024-06-21T13:20:00Z</dcterms:created>
  <dcterms:modified xsi:type="dcterms:W3CDTF">2024-06-21T13:20:00Z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d0444826-c08f-372e-9c2a-cf7007979923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